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0F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218" w:leftChars="104" w:right="240" w:firstLine="0" w:firstLineChars="0"/>
        <w:jc w:val="center"/>
        <w:textAlignment w:val="auto"/>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bidi="ar"/>
        </w:rPr>
        <w:t>武汉市汉阳区行政审批局</w:t>
      </w:r>
      <w:r>
        <w:rPr>
          <w:rFonts w:hint="eastAsia" w:ascii="方正小标宋_GBK" w:hAnsi="方正小标宋_GBK" w:eastAsia="方正小标宋_GBK" w:cs="方正小标宋_GBK"/>
          <w:sz w:val="44"/>
          <w:szCs w:val="44"/>
          <w:lang w:val="en-US" w:eastAsia="zh-CN" w:bidi="ar"/>
        </w:rPr>
        <w:t>不予</w:t>
      </w:r>
      <w:r>
        <w:rPr>
          <w:rFonts w:hint="eastAsia" w:ascii="方正小标宋_GBK" w:hAnsi="方正小标宋_GBK" w:eastAsia="方正小标宋_GBK" w:cs="方正小标宋_GBK"/>
          <w:sz w:val="44"/>
          <w:szCs w:val="44"/>
          <w:lang w:bidi="ar"/>
        </w:rPr>
        <w:t>撤销</w:t>
      </w:r>
      <w:r>
        <w:rPr>
          <w:rFonts w:hint="eastAsia" w:ascii="方正小标宋_GBK" w:hAnsi="方正小标宋_GBK" w:eastAsia="方正小标宋_GBK" w:cs="方正小标宋_GBK"/>
          <w:sz w:val="44"/>
          <w:szCs w:val="44"/>
          <w:lang w:eastAsia="zh-CN" w:bidi="ar"/>
        </w:rPr>
        <w:t>武汉工竹建筑劳务有限公司股东、监事登记（备案）</w:t>
      </w:r>
      <w:r>
        <w:rPr>
          <w:rFonts w:hint="eastAsia" w:ascii="方正小标宋_GBK" w:hAnsi="方正小标宋_GBK" w:eastAsia="方正小标宋_GBK" w:cs="方正小标宋_GBK"/>
          <w:sz w:val="44"/>
          <w:szCs w:val="44"/>
          <w:lang w:val="en-US" w:eastAsia="zh-CN" w:bidi="ar"/>
        </w:rPr>
        <w:t xml:space="preserve">   </w:t>
      </w:r>
      <w:r>
        <w:rPr>
          <w:rFonts w:hint="eastAsia" w:ascii="方正小标宋_GBK" w:hAnsi="方正小标宋_GBK" w:eastAsia="方正小标宋_GBK" w:cs="方正小标宋_GBK"/>
          <w:sz w:val="44"/>
          <w:szCs w:val="44"/>
          <w:lang w:bidi="ar"/>
        </w:rPr>
        <w:t>听证告知书</w:t>
      </w:r>
    </w:p>
    <w:p w14:paraId="0A7081C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218" w:leftChars="104" w:right="240" w:firstLine="0" w:firstLineChars="0"/>
        <w:jc w:val="center"/>
        <w:textAlignment w:val="auto"/>
        <w:rPr>
          <w:rFonts w:hint="eastAsia" w:ascii="仿宋_GB2312" w:hAnsi="仿宋_GB2312" w:eastAsia="仿宋_GB2312" w:cs="仿宋_GB2312"/>
          <w:sz w:val="44"/>
          <w:szCs w:val="44"/>
          <w:lang w:bidi="ar"/>
        </w:rPr>
      </w:pPr>
      <w:r>
        <w:rPr>
          <w:rFonts w:hint="eastAsia" w:ascii="仿宋_GB2312" w:hAnsi="仿宋_GB2312" w:eastAsia="仿宋_GB2312" w:cs="仿宋_GB2312"/>
          <w:sz w:val="32"/>
          <w:szCs w:val="32"/>
          <w:lang w:bidi="ar"/>
        </w:rPr>
        <w:t>阳审听告字〔202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〕第</w:t>
      </w:r>
      <w:r>
        <w:rPr>
          <w:rFonts w:hint="eastAsia" w:ascii="仿宋_GB2312" w:hAnsi="仿宋_GB2312" w:eastAsia="仿宋_GB2312" w:cs="仿宋_GB2312"/>
          <w:sz w:val="32"/>
          <w:szCs w:val="32"/>
          <w:highlight w:val="none"/>
          <w:lang w:val="en-US" w:eastAsia="zh-CN" w:bidi="ar"/>
        </w:rPr>
        <w:t>46</w:t>
      </w:r>
      <w:r>
        <w:rPr>
          <w:rFonts w:hint="eastAsia" w:ascii="仿宋_GB2312" w:hAnsi="仿宋_GB2312" w:eastAsia="仿宋_GB2312" w:cs="仿宋_GB2312"/>
          <w:sz w:val="32"/>
          <w:szCs w:val="32"/>
          <w:lang w:bidi="ar"/>
        </w:rPr>
        <w:t>号</w:t>
      </w:r>
      <w:bookmarkStart w:id="0" w:name="_GoBack"/>
      <w:bookmarkEnd w:id="0"/>
    </w:p>
    <w:p w14:paraId="6CA98ED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textAlignment w:val="auto"/>
        <w:rPr>
          <w:rFonts w:hint="eastAsia" w:ascii="仿宋_GB2312" w:hAnsi="仿宋_GB2312" w:eastAsia="仿宋_GB2312" w:cs="仿宋_GB2312"/>
          <w:sz w:val="32"/>
          <w:szCs w:val="32"/>
          <w:lang w:bidi="ar"/>
        </w:rPr>
      </w:pPr>
    </w:p>
    <w:p w14:paraId="2812A14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rPr>
        <w:t>及相关利害关系人：</w:t>
      </w:r>
    </w:p>
    <w:p w14:paraId="19D0644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提交虚假材料取得公司</w:t>
      </w:r>
      <w:r>
        <w:rPr>
          <w:rFonts w:hint="eastAsia" w:ascii="仿宋_GB2312" w:hAnsi="仿宋_GB2312" w:eastAsia="仿宋_GB2312" w:cs="仿宋_GB2312"/>
          <w:color w:val="000000"/>
          <w:kern w:val="0"/>
          <w:sz w:val="32"/>
          <w:szCs w:val="32"/>
          <w:lang w:val="en-US" w:eastAsia="zh-CN"/>
        </w:rPr>
        <w:t>股东、监事登记（备案）</w:t>
      </w:r>
      <w:r>
        <w:rPr>
          <w:rFonts w:hint="eastAsia" w:ascii="仿宋_GB2312" w:hAnsi="仿宋_GB2312" w:eastAsia="仿宋_GB2312" w:cs="仿宋_GB2312"/>
          <w:color w:val="000000"/>
          <w:kern w:val="0"/>
          <w:sz w:val="32"/>
          <w:szCs w:val="32"/>
        </w:rPr>
        <w:t>一案，现已调查终结。</w:t>
      </w:r>
      <w:r>
        <w:rPr>
          <w:rFonts w:hint="eastAsia" w:ascii="仿宋_GB2312" w:hAnsi="仿宋_GB2312" w:eastAsia="仿宋_GB2312" w:cs="仿宋_GB2312"/>
          <w:color w:val="000000"/>
          <w:kern w:val="0"/>
          <w:sz w:val="32"/>
          <w:szCs w:val="32"/>
          <w:lang w:val="en-US" w:eastAsia="zh-CN"/>
        </w:rPr>
        <w:t>经查，</w:t>
      </w: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lang w:val="en-US" w:eastAsia="zh-CN"/>
        </w:rPr>
        <w:t>于</w:t>
      </w:r>
      <w:r>
        <w:rPr>
          <w:rFonts w:hint="eastAsia" w:ascii="仿宋_GB2312" w:hAnsi="仿宋_GB2312" w:eastAsia="仿宋_GB2312" w:cs="仿宋_GB2312"/>
          <w:color w:val="000000"/>
          <w:kern w:val="0"/>
          <w:sz w:val="32"/>
          <w:szCs w:val="32"/>
          <w:highlight w:val="none"/>
          <w:lang w:val="en-US" w:eastAsia="zh-CN"/>
        </w:rPr>
        <w:t>2014年7月24日</w:t>
      </w:r>
      <w:r>
        <w:rPr>
          <w:rFonts w:hint="eastAsia" w:ascii="仿宋_GB2312" w:hAnsi="仿宋_GB2312" w:eastAsia="仿宋_GB2312" w:cs="仿宋_GB2312"/>
          <w:color w:val="000000"/>
          <w:kern w:val="0"/>
          <w:sz w:val="32"/>
          <w:szCs w:val="32"/>
          <w:lang w:val="en-US" w:eastAsia="zh-CN"/>
        </w:rPr>
        <w:t>向登记机关申请办理的股东、监事登记（备案），申请材料齐全、符合法定形式，现有证据不足以认定</w:t>
      </w: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lang w:val="en-US" w:eastAsia="zh-CN"/>
        </w:rPr>
        <w:t>存在以提供虚假材料取得登记（备案）的行为</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故，本案不符合《中华人民共和国行政许可法》第六十九条及《中华人民共和国市场主体登记管理条例》第四十条规定的应当撤销或可以撤销的情形，本局拟决定不予撤销武汉工竹建筑劳务有限公司的股东、监事登记（备案）。</w:t>
      </w:r>
    </w:p>
    <w:p w14:paraId="75F5EC2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w:t>
      </w:r>
      <w:r>
        <w:rPr>
          <w:rFonts w:hint="eastAsia" w:ascii="仿宋_GB2312" w:hAnsi="仿宋_GB2312" w:eastAsia="仿宋_GB2312" w:cs="仿宋_GB2312"/>
          <w:color w:val="000000"/>
          <w:kern w:val="0"/>
          <w:sz w:val="32"/>
          <w:szCs w:val="32"/>
          <w:lang w:val="en-US" w:eastAsia="zh-CN"/>
        </w:rPr>
        <w:t>不予</w:t>
      </w:r>
      <w:r>
        <w:rPr>
          <w:rFonts w:hint="eastAsia" w:ascii="仿宋_GB2312" w:hAnsi="仿宋_GB2312" w:eastAsia="仿宋_GB2312" w:cs="仿宋_GB2312"/>
          <w:color w:val="000000"/>
          <w:kern w:val="0"/>
          <w:sz w:val="32"/>
          <w:szCs w:val="32"/>
        </w:rPr>
        <w:t>撤销</w:t>
      </w: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lang w:val="en-US" w:eastAsia="zh-CN"/>
        </w:rPr>
        <w:t>股东、监事登记（备案）</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武汉工竹建筑劳务有限公司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w:t>
      </w:r>
      <w:r>
        <w:rPr>
          <w:rFonts w:hint="eastAsia" w:ascii="仿宋_GB2312" w:hAnsi="仿宋_GB2312" w:eastAsia="仿宋_GB2312" w:cs="仿宋_GB2312"/>
          <w:color w:val="000000"/>
          <w:kern w:val="0"/>
          <w:sz w:val="32"/>
          <w:szCs w:val="32"/>
          <w:lang w:val="en-US" w:eastAsia="zh-CN"/>
        </w:rPr>
        <w:t>4469717</w:t>
      </w:r>
      <w:r>
        <w:rPr>
          <w:rFonts w:hint="eastAsia" w:ascii="仿宋_GB2312" w:hAnsi="仿宋_GB2312" w:eastAsia="仿宋_GB2312" w:cs="仿宋_GB2312"/>
          <w:color w:val="000000"/>
          <w:kern w:val="0"/>
          <w:sz w:val="32"/>
          <w:szCs w:val="32"/>
        </w:rPr>
        <w:t>）   </w:t>
      </w:r>
    </w:p>
    <w:p w14:paraId="39675C9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0E4D501F">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武汉市汉阳区行政审批局  </w:t>
      </w:r>
    </w:p>
    <w:p w14:paraId="08816C03">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center"/>
        <w:textAlignment w:val="auto"/>
        <w:rPr>
          <w:rFonts w:ascii="仿宋" w:hAnsi="仿宋" w:eastAsia="仿宋" w:cs="宋体"/>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日   </w:t>
      </w:r>
      <w:r>
        <w:rPr>
          <w:rFonts w:hint="eastAsia" w:ascii="仿宋" w:hAnsi="仿宋" w:eastAsia="仿宋" w:cs="宋体"/>
          <w:color w:val="000000"/>
          <w:kern w:val="0"/>
          <w:sz w:val="32"/>
          <w:szCs w:val="32"/>
        </w:rPr>
        <w:t> </w:t>
      </w:r>
    </w:p>
    <w:p w14:paraId="779659B5">
      <w:pPr>
        <w:keepNext w:val="0"/>
        <w:keepLines w:val="0"/>
        <w:pageBreakBefore w:val="0"/>
        <w:kinsoku/>
        <w:overflowPunct/>
        <w:topLinePunct w:val="0"/>
        <w:autoSpaceDE/>
        <w:autoSpaceDN/>
        <w:bidi w:val="0"/>
        <w:adjustRightInd/>
        <w:snapToGrid/>
        <w:spacing w:line="560" w:lineRule="exact"/>
        <w:textAlignment w:val="auto"/>
      </w:pPr>
    </w:p>
    <w:p w14:paraId="27CD9C11">
      <w:pPr>
        <w:keepNext w:val="0"/>
        <w:keepLines w:val="0"/>
        <w:pageBreakBefore w:val="0"/>
        <w:kinsoku/>
        <w:overflowPunct/>
        <w:topLinePunct w:val="0"/>
        <w:autoSpaceDE/>
        <w:autoSpaceDN/>
        <w:bidi w:val="0"/>
        <w:adjustRightInd/>
        <w:snapToGrid/>
        <w:spacing w:line="560" w:lineRule="exact"/>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mMWVmMDM0MGNjZjRlYzU2YzcwODU4YmY0NjZmMjkifQ=="/>
  </w:docVars>
  <w:rsids>
    <w:rsidRoot w:val="00180654"/>
    <w:rsid w:val="00092FF0"/>
    <w:rsid w:val="00146F62"/>
    <w:rsid w:val="00147AFA"/>
    <w:rsid w:val="00180654"/>
    <w:rsid w:val="00205E56"/>
    <w:rsid w:val="00260C74"/>
    <w:rsid w:val="002C4E71"/>
    <w:rsid w:val="002D1810"/>
    <w:rsid w:val="00333EF5"/>
    <w:rsid w:val="00342027"/>
    <w:rsid w:val="003A562E"/>
    <w:rsid w:val="00453092"/>
    <w:rsid w:val="004A737F"/>
    <w:rsid w:val="004E4727"/>
    <w:rsid w:val="0064441C"/>
    <w:rsid w:val="0065049B"/>
    <w:rsid w:val="00654741"/>
    <w:rsid w:val="00755B6B"/>
    <w:rsid w:val="00797331"/>
    <w:rsid w:val="00866426"/>
    <w:rsid w:val="0090081D"/>
    <w:rsid w:val="00926B0D"/>
    <w:rsid w:val="009339BF"/>
    <w:rsid w:val="009869D8"/>
    <w:rsid w:val="00A23A3A"/>
    <w:rsid w:val="00A43868"/>
    <w:rsid w:val="00A74393"/>
    <w:rsid w:val="00AA4B22"/>
    <w:rsid w:val="00AB76B9"/>
    <w:rsid w:val="00BD18B2"/>
    <w:rsid w:val="00BE380B"/>
    <w:rsid w:val="00CE0CC5"/>
    <w:rsid w:val="00D27BDD"/>
    <w:rsid w:val="00D81091"/>
    <w:rsid w:val="00DB3759"/>
    <w:rsid w:val="00E855CB"/>
    <w:rsid w:val="00F3691B"/>
    <w:rsid w:val="00F45CAF"/>
    <w:rsid w:val="00FF131F"/>
    <w:rsid w:val="030F4AD8"/>
    <w:rsid w:val="0412507E"/>
    <w:rsid w:val="047C692A"/>
    <w:rsid w:val="07531542"/>
    <w:rsid w:val="07710E43"/>
    <w:rsid w:val="07E62DB9"/>
    <w:rsid w:val="084304E9"/>
    <w:rsid w:val="08AA4251"/>
    <w:rsid w:val="09B30A8C"/>
    <w:rsid w:val="0B5323BE"/>
    <w:rsid w:val="0B677874"/>
    <w:rsid w:val="0BAD6CE1"/>
    <w:rsid w:val="0BFF0CCC"/>
    <w:rsid w:val="0D241027"/>
    <w:rsid w:val="0DA150A1"/>
    <w:rsid w:val="0DD73C46"/>
    <w:rsid w:val="0F204664"/>
    <w:rsid w:val="0FFC7BF2"/>
    <w:rsid w:val="136D2BC5"/>
    <w:rsid w:val="13B65639"/>
    <w:rsid w:val="14602A16"/>
    <w:rsid w:val="17135C81"/>
    <w:rsid w:val="19D44DCE"/>
    <w:rsid w:val="1AC179D3"/>
    <w:rsid w:val="1B8975FF"/>
    <w:rsid w:val="1F1848D8"/>
    <w:rsid w:val="205666AB"/>
    <w:rsid w:val="22040684"/>
    <w:rsid w:val="224D22D1"/>
    <w:rsid w:val="22A72AC2"/>
    <w:rsid w:val="22E37C20"/>
    <w:rsid w:val="230A329A"/>
    <w:rsid w:val="23843B5A"/>
    <w:rsid w:val="23C75C13"/>
    <w:rsid w:val="25A16D94"/>
    <w:rsid w:val="269934FC"/>
    <w:rsid w:val="27743F38"/>
    <w:rsid w:val="28CB4F28"/>
    <w:rsid w:val="2B5070A8"/>
    <w:rsid w:val="2E967452"/>
    <w:rsid w:val="2EFB6DA3"/>
    <w:rsid w:val="2F9C4D38"/>
    <w:rsid w:val="300F08A5"/>
    <w:rsid w:val="3042213C"/>
    <w:rsid w:val="30BF6C37"/>
    <w:rsid w:val="339B7498"/>
    <w:rsid w:val="34DE4DD4"/>
    <w:rsid w:val="34E96833"/>
    <w:rsid w:val="353123D0"/>
    <w:rsid w:val="373D374F"/>
    <w:rsid w:val="373F28FB"/>
    <w:rsid w:val="38061AA0"/>
    <w:rsid w:val="381A40E6"/>
    <w:rsid w:val="3892023C"/>
    <w:rsid w:val="38D56A50"/>
    <w:rsid w:val="3DA81FA9"/>
    <w:rsid w:val="3E0D0E3B"/>
    <w:rsid w:val="3E5C0681"/>
    <w:rsid w:val="3EC715D1"/>
    <w:rsid w:val="4037255F"/>
    <w:rsid w:val="41060DCE"/>
    <w:rsid w:val="42E74E71"/>
    <w:rsid w:val="431C1B20"/>
    <w:rsid w:val="440A6A93"/>
    <w:rsid w:val="44237F67"/>
    <w:rsid w:val="44317E6B"/>
    <w:rsid w:val="44F04540"/>
    <w:rsid w:val="46331D27"/>
    <w:rsid w:val="47372FE6"/>
    <w:rsid w:val="476D4D2D"/>
    <w:rsid w:val="4B2C60A9"/>
    <w:rsid w:val="4D697F25"/>
    <w:rsid w:val="4EF3195A"/>
    <w:rsid w:val="4F210DEA"/>
    <w:rsid w:val="519C54AA"/>
    <w:rsid w:val="524579D6"/>
    <w:rsid w:val="53104E81"/>
    <w:rsid w:val="54A31813"/>
    <w:rsid w:val="54DB49FD"/>
    <w:rsid w:val="55571271"/>
    <w:rsid w:val="5584375A"/>
    <w:rsid w:val="560B126A"/>
    <w:rsid w:val="562B5D06"/>
    <w:rsid w:val="58190736"/>
    <w:rsid w:val="58902B1E"/>
    <w:rsid w:val="58A92EB5"/>
    <w:rsid w:val="5B8A18DA"/>
    <w:rsid w:val="5F123F0E"/>
    <w:rsid w:val="60D96AD3"/>
    <w:rsid w:val="62122777"/>
    <w:rsid w:val="62B053D8"/>
    <w:rsid w:val="643E3F21"/>
    <w:rsid w:val="64C16ABB"/>
    <w:rsid w:val="68C040F6"/>
    <w:rsid w:val="6AC36259"/>
    <w:rsid w:val="6BD126F0"/>
    <w:rsid w:val="6EA55FCA"/>
    <w:rsid w:val="6F9533DB"/>
    <w:rsid w:val="6FFF5D1B"/>
    <w:rsid w:val="704503DC"/>
    <w:rsid w:val="71EC6494"/>
    <w:rsid w:val="722021E3"/>
    <w:rsid w:val="73263118"/>
    <w:rsid w:val="73863085"/>
    <w:rsid w:val="744452EC"/>
    <w:rsid w:val="761F691F"/>
    <w:rsid w:val="762C3C4F"/>
    <w:rsid w:val="765C34D4"/>
    <w:rsid w:val="76987548"/>
    <w:rsid w:val="774F7B7A"/>
    <w:rsid w:val="77580438"/>
    <w:rsid w:val="77E837A3"/>
    <w:rsid w:val="7B604218"/>
    <w:rsid w:val="7DB0771E"/>
    <w:rsid w:val="7DB33D76"/>
    <w:rsid w:val="7F170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9d4bb853-e384-41c4-aac8-7e719da9e852}">
  <ds:schemaRefs/>
</ds:datastoreItem>
</file>

<file path=docProps/app.xml><?xml version="1.0" encoding="utf-8"?>
<Properties xmlns="http://schemas.openxmlformats.org/officeDocument/2006/extended-properties" xmlns:vt="http://schemas.openxmlformats.org/officeDocument/2006/docPropsVTypes">
  <Template>Normal</Template>
  <Pages>2</Pages>
  <Words>582</Words>
  <Characters>611</Characters>
  <Lines>5</Lines>
  <Paragraphs>1</Paragraphs>
  <TotalTime>8</TotalTime>
  <ScaleCrop>false</ScaleCrop>
  <LinksUpToDate>false</LinksUpToDate>
  <CharactersWithSpaces>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2022-02-22T06:56:00Z</dcterms:created>
  <dc:creator>雨 田</dc:creator>
  <cp:lastModifiedBy>默默</cp:lastModifiedBy>
  <cp:lastPrinted>2026-04-17T01:23:00Z</cp:lastPrinted>
  <dcterms:modified xsi:type="dcterms:W3CDTF">2026-09-03T07:43:28Z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91B8C2EC053F40C69469A79CECCD67C4_13</vt:lpwstr>
  </property>
  <property fmtid="{D5CDD505-2E9C-101B-9397-08002B2CF9AE}" pid="4" name="KSOTemplateDocerSaveRecord">
    <vt:lpwstr>eyJoZGlkIjoiYmI3NDBjM2UxNmViZDBjOTMyODNkY2ExMGYxMjJjNGIiLCJ1c2VySWQiOiI2NjM3MTY2NDMifQ==</vt:lpwstr>
  </property>
</Properties>
</file>