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武汉市威池耀科技有限公司住所登记</w:t>
      </w:r>
      <w:r>
        <w:rPr>
          <w:rFonts w:hint="eastAsia" w:ascii="方正小标宋_GBK" w:hAnsi="方正小标宋_GBK" w:eastAsia="方正小标宋_GBK" w:cs="方正小标宋_GBK"/>
          <w:bCs/>
          <w:sz w:val="44"/>
          <w:szCs w:val="44"/>
          <w:lang w:bidi="ar"/>
        </w:rPr>
        <w:t>处理决定书</w:t>
      </w:r>
    </w:p>
    <w:p w14:paraId="6A67A67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39</w:t>
      </w:r>
      <w:bookmarkStart w:id="0" w:name="_GoBack"/>
      <w:bookmarkEnd w:id="0"/>
      <w:r>
        <w:rPr>
          <w:rFonts w:hint="eastAsia" w:ascii="楷体_GB2312" w:hAnsi="楷体_GB2312" w:eastAsia="楷体_GB2312" w:cs="楷体_GB2312"/>
          <w:sz w:val="32"/>
          <w:szCs w:val="32"/>
          <w:lang w:bidi="ar"/>
        </w:rPr>
        <w:t>号</w:t>
      </w:r>
    </w:p>
    <w:p w14:paraId="6CD6B28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武汉市威池耀科技有限公司</w:t>
      </w:r>
    </w:p>
    <w:p w14:paraId="0082B85E">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91420105MAK3FG0NXW</w:t>
      </w:r>
    </w:p>
    <w:p w14:paraId="375C5B94">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湖北省武汉市汉阳区康达街18号万科汉阳国际A地块7栋19层6号</w:t>
      </w:r>
    </w:p>
    <w:p w14:paraId="49534E12">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周忠军</w:t>
      </w:r>
    </w:p>
    <w:p w14:paraId="4D546AD6">
      <w:pPr>
        <w:keepNext w:val="0"/>
        <w:keepLines w:val="0"/>
        <w:pageBreakBefore w:val="0"/>
        <w:widowControl/>
        <w:kinsoku/>
        <w:wordWrap/>
        <w:overflowPunct/>
        <w:topLinePunct w:val="0"/>
        <w:autoSpaceDE/>
        <w:autoSpaceDN/>
        <w:bidi w:val="0"/>
        <w:adjustRightInd w:val="0"/>
        <w:snapToGrid w:val="0"/>
        <w:spacing w:line="52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2025年</w:t>
      </w:r>
      <w:r>
        <w:rPr>
          <w:rFonts w:hint="eastAsia" w:ascii="仿宋_GB2312" w:hAnsi="仿宋_GB2312" w:eastAsia="仿宋_GB2312" w:cs="仿宋_GB2312"/>
          <w:kern w:val="0"/>
          <w:sz w:val="32"/>
          <w:szCs w:val="32"/>
          <w:lang w:val="en-US" w:eastAsia="zh-CN" w:bidi="ar"/>
        </w:rPr>
        <w:t>12</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eastAsia="zh-CN" w:bidi="ar"/>
        </w:rPr>
        <w:t>日</w:t>
      </w:r>
    </w:p>
    <w:p w14:paraId="17CD5E69">
      <w:pPr>
        <w:keepNext w:val="0"/>
        <w:keepLines w:val="0"/>
        <w:pageBreakBefore w:val="0"/>
        <w:kinsoku/>
        <w:wordWrap/>
        <w:overflowPunct/>
        <w:topLinePunct w:val="0"/>
        <w:autoSpaceDE/>
        <w:autoSpaceDN/>
        <w:bidi w:val="0"/>
        <w:spacing w:line="52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软件开发,网络与信息安全软件开发,信息技术咨询服务,软件外包服务,计算机系统服务,信息咨询服务（不含许可类信息咨询服务）,互联网销售（除销售需要许可的商品）,网络设备销售,电动自行车销售,眼镜销售（不含隐形眼镜）,美发饰品销售,家居用品销售,光通信设备销售,日用品销售,汽车零配件零售,茶具销售,渔具销售,家具销售,钟表销售,旧货销售,玩具销售,灯具销售,轮胎销售,门窗销售,母婴用品销售,箱包销售,日用杂品销售,风机、风扇销售,通信设备销售,卫生洁具销售,服装辅料销售,建筑材料销售,消防器材销售,通讯设备销售,电工器材销售,电气设备销售,安防设备销售,金属矿石销售,汽车装饰用品销售,办公用品销售,园艺产品销售,家具零配件销售,直饮水设备销售,制冷、空调设备销售,户外用品销售,金银制品销售,电力设施器材销售,乐器零配件销售,办公设备销售,个人卫生用品销售,日用百货销售,电子产品销售,风动和电动工具销售,自行车零配件销售。（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市威池耀科技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武汉市威池耀科技有限公司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武汉市威池耀科技有限公司2025年</w:t>
      </w:r>
      <w:r>
        <w:rPr>
          <w:rFonts w:hint="eastAsia" w:ascii="仿宋_GB2312" w:hAnsi="仿宋_GB2312" w:eastAsia="仿宋_GB2312" w:cs="仿宋_GB2312"/>
          <w:kern w:val="0"/>
          <w:sz w:val="32"/>
          <w:szCs w:val="32"/>
          <w:lang w:val="en-US" w:eastAsia="zh-CN" w:bidi="ar"/>
        </w:rPr>
        <w:t>12</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eastAsia="zh-CN" w:bidi="ar"/>
        </w:rPr>
        <w:t>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武汉市威池耀科技有限公司住所登记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6211D13">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2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2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18</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D6200A"/>
    <w:rsid w:val="05EC04A4"/>
    <w:rsid w:val="0723518C"/>
    <w:rsid w:val="08283748"/>
    <w:rsid w:val="0C781676"/>
    <w:rsid w:val="0CD72093"/>
    <w:rsid w:val="0DB77A48"/>
    <w:rsid w:val="0DC356F2"/>
    <w:rsid w:val="0E917CA4"/>
    <w:rsid w:val="0E9C279A"/>
    <w:rsid w:val="10E05FDA"/>
    <w:rsid w:val="119E3883"/>
    <w:rsid w:val="12234368"/>
    <w:rsid w:val="13E9022F"/>
    <w:rsid w:val="14021F49"/>
    <w:rsid w:val="14CD5BBA"/>
    <w:rsid w:val="153E3968"/>
    <w:rsid w:val="15C24CAF"/>
    <w:rsid w:val="164F1703"/>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5A75247"/>
    <w:rsid w:val="360B5832"/>
    <w:rsid w:val="36AA6A53"/>
    <w:rsid w:val="36AB7BB2"/>
    <w:rsid w:val="37E4576F"/>
    <w:rsid w:val="37F42FDC"/>
    <w:rsid w:val="398E6C38"/>
    <w:rsid w:val="39B16755"/>
    <w:rsid w:val="3A3D071C"/>
    <w:rsid w:val="3B20637D"/>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9555A0"/>
    <w:rsid w:val="4A246126"/>
    <w:rsid w:val="4A250A0A"/>
    <w:rsid w:val="4A783AE0"/>
    <w:rsid w:val="4E54639F"/>
    <w:rsid w:val="4E80682A"/>
    <w:rsid w:val="500967C7"/>
    <w:rsid w:val="50416BC4"/>
    <w:rsid w:val="50667CBE"/>
    <w:rsid w:val="508B3E41"/>
    <w:rsid w:val="51966C1F"/>
    <w:rsid w:val="52AD20F7"/>
    <w:rsid w:val="53911364"/>
    <w:rsid w:val="55CF06F1"/>
    <w:rsid w:val="58501BF8"/>
    <w:rsid w:val="58795DD7"/>
    <w:rsid w:val="589D4F13"/>
    <w:rsid w:val="59E37F12"/>
    <w:rsid w:val="5A8D48CB"/>
    <w:rsid w:val="5ACF0064"/>
    <w:rsid w:val="5BA222C1"/>
    <w:rsid w:val="5CD81ADB"/>
    <w:rsid w:val="5DA81741"/>
    <w:rsid w:val="5ED90C69"/>
    <w:rsid w:val="5FE11E97"/>
    <w:rsid w:val="5FFA811C"/>
    <w:rsid w:val="603C0DA2"/>
    <w:rsid w:val="60596221"/>
    <w:rsid w:val="611D0520"/>
    <w:rsid w:val="61542C4C"/>
    <w:rsid w:val="62675000"/>
    <w:rsid w:val="62902144"/>
    <w:rsid w:val="62C94493"/>
    <w:rsid w:val="634358DF"/>
    <w:rsid w:val="641D5A4C"/>
    <w:rsid w:val="64BF2030"/>
    <w:rsid w:val="65366EEF"/>
    <w:rsid w:val="657B4415"/>
    <w:rsid w:val="65D66F23"/>
    <w:rsid w:val="66115A83"/>
    <w:rsid w:val="66E27A0A"/>
    <w:rsid w:val="67155164"/>
    <w:rsid w:val="677E1F56"/>
    <w:rsid w:val="67F0484B"/>
    <w:rsid w:val="684A23D8"/>
    <w:rsid w:val="68722525"/>
    <w:rsid w:val="69504D24"/>
    <w:rsid w:val="6A21353A"/>
    <w:rsid w:val="6A303654"/>
    <w:rsid w:val="6A361FF8"/>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11775F2"/>
    <w:rsid w:val="723C777C"/>
    <w:rsid w:val="72E626EF"/>
    <w:rsid w:val="73235005"/>
    <w:rsid w:val="73AA7407"/>
    <w:rsid w:val="73C816EB"/>
    <w:rsid w:val="744116B5"/>
    <w:rsid w:val="74843179"/>
    <w:rsid w:val="74B9011A"/>
    <w:rsid w:val="74F57957"/>
    <w:rsid w:val="74F6018C"/>
    <w:rsid w:val="75D74E50"/>
    <w:rsid w:val="76C5258F"/>
    <w:rsid w:val="76D90848"/>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1004</Words>
  <Characters>1038</Characters>
  <Lines>8</Lines>
  <Paragraphs>2</Paragraphs>
  <TotalTime>0</TotalTime>
  <ScaleCrop>false</ScaleCrop>
  <LinksUpToDate>false</LinksUpToDate>
  <CharactersWithSpaces>1040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2026-06-17T09:09:30Z</cp:lastPrinted>
  <dcterms:modified xsi:type="dcterms:W3CDTF">2026-06-17T09:09:33Z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30C2DD97666E4ED688AAA6C75ECADC2E_13</vt:lpwstr>
  </property>
  <property fmtid="{D5CDD505-2E9C-101B-9397-08002B2CF9AE}" pid="4" name="KSOTemplateDocerSaveRecord">
    <vt:lpwstr>eyJoZGlkIjoiNmNmNzI2ZWQ3YTQ1NTY5NzNkZGM0Yzg2ZThiZjY4M2YiLCJ1c2VySWQiOiIyODEwNjg2MzgifQ==</vt:lpwstr>
  </property>
</Properties>
</file>