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bidi="ar"/>
        </w:rPr>
        <w:t>武汉市汉阳区行政审批局撤销武汉康之佳商贸有限公司</w:t>
      </w:r>
      <w:r>
        <w:rPr>
          <w:rFonts w:hint="eastAsia" w:ascii="方正小标宋_GBK" w:hAnsi="方正小标宋_GBK" w:eastAsia="方正小标宋_GBK" w:cs="方正小标宋_GBK"/>
          <w:bCs/>
          <w:sz w:val="44"/>
          <w:szCs w:val="44"/>
          <w:lang w:val="en-US" w:eastAsia="zh-CN" w:bidi="ar"/>
        </w:rPr>
        <w:t xml:space="preserve">法定代表人、股东、执行董事、总经理、财务负责人、联络员登记（备案）         </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30</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武汉康之佳商贸有限公司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91420105MA4KM62F46</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default" w:ascii="仿宋" w:hAnsi="仿宋" w:eastAsia="仿宋" w:cs="仿宋_GB2312"/>
          <w:sz w:val="32"/>
          <w:szCs w:val="32"/>
          <w:lang w:eastAsia="zh-CN"/>
        </w:rPr>
        <w:t>武汉市汉阳区龙阳大道19号（玫瑰园路）11层商业19室-1号</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张永琪</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2016年3月18日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default" w:ascii="仿宋" w:hAnsi="仿宋" w:eastAsia="仿宋" w:cs="仿宋_GB2312"/>
          <w:sz w:val="32"/>
          <w:szCs w:val="32"/>
          <w:lang w:eastAsia="zh-CN"/>
        </w:rPr>
        <w:t>家用电器、建筑材料、装饰材料、管材、机电设备及配件、五金交电、消防器材、办公用品、化工产品（不含危险化学品）、通讯设备（不含无线电发射装置和卫星地面接收装置）、包装材料、日用百货、工艺品、珠宝首饰、皮革制品、金属材料、金属矿产品、小礼品、酒店用品批发、零售（依法须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武汉康之佳商贸有限公司</w:t>
      </w:r>
      <w:r>
        <w:rPr>
          <w:rFonts w:hint="eastAsia" w:ascii="仿宋" w:hAnsi="仿宋" w:eastAsia="仿宋" w:cs="仿宋_GB2312"/>
          <w:sz w:val="32"/>
          <w:szCs w:val="32"/>
          <w:lang w:val="en-US" w:eastAsia="zh-CN"/>
        </w:rPr>
        <w:t>涉嫌提交虚假材料取得市场主体法定代表人、股东、执行董事、总经理、财务负责人、联络员登记（备案）的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武汉康之佳商贸有限公司</w:t>
      </w:r>
      <w:r>
        <w:rPr>
          <w:rFonts w:hint="eastAsia" w:ascii="仿宋" w:hAnsi="仿宋" w:eastAsia="仿宋" w:cs="仿宋_GB2312"/>
          <w:kern w:val="0"/>
          <w:sz w:val="32"/>
          <w:szCs w:val="32"/>
          <w:lang w:val="en-US" w:eastAsia="zh-CN" w:bidi="ar"/>
        </w:rPr>
        <w:t>存在冒用张永琪</w:t>
      </w:r>
      <w:r>
        <w:rPr>
          <w:rFonts w:hint="eastAsia" w:ascii="仿宋" w:hAnsi="仿宋" w:eastAsia="仿宋" w:cs="仿宋_GB2312"/>
          <w:sz w:val="32"/>
          <w:szCs w:val="32"/>
          <w:lang w:val="en-US" w:eastAsia="zh-CN" w:bidi="ar"/>
        </w:rPr>
        <w:t>身份信息取得</w:t>
      </w:r>
      <w:r>
        <w:rPr>
          <w:rFonts w:hint="eastAsia" w:ascii="仿宋" w:hAnsi="仿宋" w:eastAsia="仿宋" w:cs="仿宋_GB2312"/>
          <w:kern w:val="0"/>
          <w:sz w:val="32"/>
          <w:szCs w:val="32"/>
          <w:lang w:val="en-US" w:eastAsia="zh-CN" w:bidi="ar"/>
        </w:rPr>
        <w:t>法定代表人、股东、执行董事、总经理、财务负责人、联络员登记（备案）的行为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武汉康之佳商贸有限公司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w:t>
      </w:r>
      <w:r>
        <w:rPr>
          <w:rFonts w:hint="eastAsia" w:ascii="仿宋" w:hAnsi="仿宋" w:eastAsia="仿宋" w:cs="仿宋_GB2312"/>
          <w:kern w:val="0"/>
          <w:sz w:val="32"/>
          <w:szCs w:val="32"/>
          <w:lang w:eastAsia="zh-CN" w:bidi="ar"/>
        </w:rPr>
        <w:t>和《中华人民共和国市场主体登记管理条例》第四十条规定</w:t>
      </w:r>
      <w:r>
        <w:rPr>
          <w:rFonts w:hint="eastAsia" w:ascii="仿宋" w:hAnsi="仿宋" w:eastAsia="仿宋" w:cs="仿宋_GB2312"/>
          <w:kern w:val="0"/>
          <w:sz w:val="32"/>
          <w:szCs w:val="32"/>
          <w:lang w:bidi="ar"/>
        </w:rPr>
        <w:t>，我局决定</w:t>
      </w:r>
      <w:r>
        <w:rPr>
          <w:rFonts w:hint="eastAsia" w:ascii="仿宋" w:hAnsi="仿宋" w:eastAsia="仿宋" w:cs="仿宋_GB2312"/>
          <w:sz w:val="32"/>
          <w:szCs w:val="32"/>
          <w:lang w:val="en-US" w:eastAsia="zh-CN" w:bidi="ar"/>
        </w:rPr>
        <w:t>撤销</w:t>
      </w:r>
      <w:r>
        <w:rPr>
          <w:rFonts w:hint="eastAsia" w:ascii="仿宋" w:hAnsi="仿宋" w:eastAsia="仿宋" w:cs="仿宋_GB2312"/>
          <w:sz w:val="32"/>
          <w:szCs w:val="32"/>
          <w:lang w:val="en-US" w:eastAsia="zh-CN"/>
        </w:rPr>
        <w:t>张永琪</w:t>
      </w:r>
      <w:r>
        <w:rPr>
          <w:rFonts w:hint="eastAsia" w:ascii="仿宋" w:hAnsi="仿宋" w:eastAsia="仿宋" w:cs="宋体"/>
          <w:color w:val="000000"/>
          <w:kern w:val="0"/>
          <w:sz w:val="32"/>
          <w:szCs w:val="32"/>
          <w:lang w:val="en-US" w:eastAsia="zh-CN"/>
        </w:rPr>
        <w:t>2016年3月18日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武汉康之佳商贸有限公司的</w:t>
      </w:r>
      <w:r>
        <w:rPr>
          <w:rFonts w:hint="eastAsia" w:ascii="仿宋" w:hAnsi="仿宋" w:eastAsia="仿宋" w:cs="仿宋_GB2312"/>
          <w:kern w:val="0"/>
          <w:sz w:val="32"/>
          <w:szCs w:val="32"/>
          <w:lang w:val="en-US" w:eastAsia="zh-CN" w:bidi="ar"/>
        </w:rPr>
        <w:t>法定代表人、股东、执行董事、总经理、财务负责人、联络员登记（备案）。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武汉市汉阳区行政审批局撤销武汉康之佳商贸有限公司</w:t>
      </w:r>
      <w:r>
        <w:rPr>
          <w:rFonts w:hint="eastAsia" w:ascii="仿宋" w:hAnsi="仿宋" w:eastAsia="仿宋" w:cs="仿宋_GB2312"/>
          <w:kern w:val="0"/>
          <w:sz w:val="32"/>
          <w:szCs w:val="32"/>
          <w:lang w:val="en-US" w:eastAsia="zh-CN" w:bidi="ar"/>
        </w:rPr>
        <w:t>法定代表人、股东、执行董事、总经理、财务负责人、联络员登记（备案）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760" w:firstLineChars="1800"/>
        <w:textAlignment w:val="auto"/>
      </w:pPr>
      <w:bookmarkStart w:id="0" w:name="_GoBack"/>
      <w:bookmarkEnd w:id="0"/>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 xml:space="preserve">29 </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3F5E16"/>
    <w:rsid w:val="085E2DF0"/>
    <w:rsid w:val="088E7BAD"/>
    <w:rsid w:val="08B3413D"/>
    <w:rsid w:val="09F003C1"/>
    <w:rsid w:val="09F152C6"/>
    <w:rsid w:val="0A2F0AE0"/>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503C43"/>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8511FD"/>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875</Words>
  <Characters>911</Characters>
  <Lines>8</Lines>
  <Paragraphs>2</Paragraphs>
  <TotalTime>1</TotalTime>
  <ScaleCrop>false</ScaleCrop>
  <LinksUpToDate>false</LinksUpToDate>
  <CharactersWithSpaces>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2026-05-28T08:20:51Z</cp:lastPrinted>
  <dcterms:modified xsi:type="dcterms:W3CDTF">2026-05-28T08:21:14Z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812B04545844400D934431F5FC46EEC6_13</vt:lpwstr>
  </property>
  <property fmtid="{D5CDD505-2E9C-101B-9397-08002B2CF9AE}" pid="4" name="KSOTemplateDocerSaveRecord">
    <vt:lpwstr>eyJoZGlkIjoiYmI3NDBjM2UxNmViZDBjOTMyODNkY2ExMGYxMjJjNGIiLCJ1c2VySWQiOiIxMTM4NjgzMjc5In0=</vt:lpwstr>
  </property>
</Properties>
</file>