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汉阳区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2025年“名特优新”个体工商户拟认定名单信息公示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按照《武汉市个体工商户分型分类精准帮扶提升发展质量工作实施方案》的相关规定，经过自主申报（部门推荐）、初步审查、走访核实，现将汉阳区2025年“名特优新”个体工商户拟认定名单信息予以公示。公示期为2025年12月3日至2025年12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日，共5个工作日。监督电话：84867214。</w:t>
      </w:r>
    </w:p>
    <w:tbl>
      <w:tblPr>
        <w:tblStyle w:val="2"/>
        <w:tblW w:w="88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916"/>
        <w:gridCol w:w="4516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个体户名称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分类类别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92420105MABRYBQF5P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武汉市汉阳区饭橘餐饮店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92420105MA4KPCEN9Q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武汉市汉阳区海英中医消化病门诊部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92420105MA4E7H7W8F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武汉市汉阳区林氏串串餐饮店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92420105MABP1B5N5D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武汉市汉阳区宝莲云集斋餐饮店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92420105MA4EY9RB9F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武汉市汉阳区呈鱼乐宴酒店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92420105MAC1BDW17R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武汉市汉阳区藕汤印像餐饮店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92420105MA4JGH1X1Q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武汉市汉阳区刘卫英口腔诊所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92420105MA4J7KJA71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武汉市汉阳区春百汇副食超市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92420105MA4EX4G50E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武汉市汉阳区秋晚成新餐饮店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92420105MA4JM4W06C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武汉市汉阳区陈慧敏中医综合诊所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92420105MA4JGQPT6L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武汉市汉阳区廖彩雄口腔诊所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92420105MACL16Q80M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武汉市汉阳区山饭子餐饮店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92420105MA4KT4BM1B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武汉市汉阳区黄小平西医内科诊所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92420105MABM9DAC3G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武汉市汉阳区王海英中西医结合诊所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92420105MA4KRMTX45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武汉市汉阳贝特口腔门诊部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92420105MA4J441E5T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汉阳区周渔餐厅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92420105MA4J2UNY9M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武汉市汉阳区爱福尚临餐吧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92420105MA4EJXRR3Y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武汉市汉阳区喆喆餐厅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92420105MA4EUJJU92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武汉市汉阳区梅姐火锅餐饮店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92420105MA4J6Y1F6A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武汉市汉阳区尚景印象成都酒店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92420105MA4J15035R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武汉市汉阳区百鑫汽车维修服务部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92420105MADD833F6W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武汉市汉阳区桔子口腔门诊部（个体工商户）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92420105MA4J16LC5U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武汉市汉阳区嗨嗨大排档餐饮店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92420105MA4KUAFN7Q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武汉市汉阳区黄伟中医综合诊所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92420105MAD4UGNX87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武汉市汉阳区骑意销售服务部（个体工商户）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92420105MAEJLLA21J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武汉市汉阳区只有山里菜餐饮店（个体工商户）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92420105MA4J2ML06N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汉阳区老狼烧烤店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92420105MA4J2FBN1F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汉阳友友石头饼店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92420105MADYNMWY9X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汉阳区野人先生餐饮店(个体工商户)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92420105MA4KU13Y6Q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武汉市汉阳区天天湘菜馆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92420105MA4JF2Q71G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汉阳张新民中医诊所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92420105MADKOQWJ9G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武汉市汉阳区顺时健康咨询服务部（个体工商户）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92420105MA7MJT731T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武汉市汉阳区武阿哥草本卤味铺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92420105MA4EB4AE6W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武汉市汉阳区友辉饮品店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92420105MAEJLLY16J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武汉市汉阳区禾兴兴餐饮店（个体工商户）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92420105MADF7ATR5N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武汉市汉阳区尤今喜服装店（个体工商户）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92420105MA4JARUY9H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武汉市汉阳区鹦鹉矮子热干面馆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92420105MA4KR7033E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武汉市汉阳区秀梅老字号牛肉面馆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92420105MADYCM8R9R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武汉市汉阳区初涩摄影工作室（个体工商户）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92420105MAD41KAC6P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武汉市汉阳区怪咖文化娱乐店（个体工商户）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92420105MA4KTP9L8X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武汉市汉阳区鑫米兰门窗经营部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92420105MA4J2B5X41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武汉市汉阳区君杰装饰材料经营部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92420105MA4ERX5H5H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武汉市汉阳区李连橙口腔诊所店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92420105MA4J1PN874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汉阳张勇西医内科诊所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92420105MA4HYW9263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汉阳区周宗良西医内科诊所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92420105MADLKHL41Y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武汉市汉阳区翠翠餐饮服务店（个体工商户）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92420105MADJN7LP09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武汉市汉阳区老转腰花餐饮服务馆（个体工商户）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92420105MA4J1RML2R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武汉市汉阳区弯弯火锅店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92420105MA4EN8P11U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武汉市汉阳区爱睿思咖啡店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92420105MACAF9LR9L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武汉市汉阳区方岛茁森技术服务部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92420105MA4J8BLC7C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汉阳万天雄西医内科诊所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92420105MAEE8TL44T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武汉市汉阳区易湘宴餐饮店（个体工商户）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92420105MA4JKOW39C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武汉市汉阳区肖金平口腔诊所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92420105MABU16QR29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武汉市汉阳区善行艺道养生保健中心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92420105MA4EJBM35M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武汉市汉阳区杨小静西医内科诊所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92420105MA4EM2PL3J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武汉市汉阳区慕恩莱特咖啡馆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92420105MADWEH8TOC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武汉市汉阳区乐享智慧运动科技馆（个体工商户）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92420105MA4JGXPY6W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武汉市汉阳区雅尼亚米儿童摄影工作室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92420105MA4JHPAR7D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武汉市汉阳区汉礼物礼品工作室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92420105MA7L2CG206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武汉市汉阳区桃花岛老杨特色小吃店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92420105MAC9FJMG1N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武汉市汉阳区吴嫦中医诊所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92420105MADYQOQ76X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汉阳区予你以甜餐饮店(个体工商户)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92420105MA4JK82X51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武汉市汉阳区优斯麦糕点烘焙店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92420105MAC3R20E9G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武汉市汉阳区放宇酒业商行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92420105MAC75AHF0F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武汉市汉阳区何子印餐饮店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92420105MA4JAT7P4G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武汉市汉阳区龙鄂山中医诊所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92420105MADYK7093A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武汉市汉阳区纸片人摄影工作室（个体工商户）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92420105MABPAMCR1R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武汉市汉阳区一走鸿老坛泡菜店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92420105MADLL4148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武汉市汉阳区亿丰园食品加工厂（个体工商户）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92420105MA4ECN7D6L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武汉市汉阳区徐医生西医内科诊所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92420105MAD8DHMEX8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武汉市汉阳区陈健平西医内科诊所（个体工商户）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92420105MA4EUX182P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武汉市汉阳区王红梅全科诊所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92420105MA4KT9T93E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汉阳程洪西医内科诊所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92420105MA7EPRY924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武汉市汉阳区杨望梅西医内科诊所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92420105MACCXX5B1A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武汉市汉阳区赵云英诊所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92420105MA4HW74X9L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汉阳区罗氏面馆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92420105ma4j16484r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武汉市汉阳区刘泥巴艺术工作室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92420105MA4EWL7Y14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武汉市汉阳区壹零壹零号海鲜店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92420105MA4eG3c68m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武汉市汉阳区书乐饮品店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92420105MABT3J546P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武汉市汉阳区道道茶饮品店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ZmUzNzlhNjYzNjEzNDU4OGVmN2EwZmNjZDFlYWEifQ=="/>
  </w:docVars>
  <w:rsids>
    <w:rsidRoot w:val="7CA44F28"/>
    <w:rsid w:val="07EB0E8D"/>
    <w:rsid w:val="0A764C3F"/>
    <w:rsid w:val="0DAF4ABC"/>
    <w:rsid w:val="2568016B"/>
    <w:rsid w:val="3805122C"/>
    <w:rsid w:val="5DBE0C9C"/>
    <w:rsid w:val="633F2F95"/>
    <w:rsid w:val="6D344626"/>
    <w:rsid w:val="6FA83C70"/>
    <w:rsid w:val="7CA44F28"/>
    <w:rsid w:val="FF7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517</Words>
  <Characters>913</Characters>
  <Lines>0</Lines>
  <Paragraphs>0</Paragraphs>
  <TotalTime>34</TotalTime>
  <ScaleCrop>false</ScaleCrop>
  <LinksUpToDate>false</LinksUpToDate>
  <CharactersWithSpaces>913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2024-11-08T15:39:00Z</dcterms:created>
  <dc:creator>不能吃太胖喔，会被杀掉的</dc:creator>
  <cp:lastModifiedBy>uos</cp:lastModifiedBy>
  <cp:lastPrinted>2024-11-11T11:14:00Z</cp:lastPrinted>
  <dcterms:modified xsi:type="dcterms:W3CDTF">2025-12-03T08:48:39Z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2233BB615A8E401B8E6CADFC7B147079_13</vt:lpwstr>
  </property>
  <property fmtid="{D5CDD505-2E9C-101B-9397-08002B2CF9AE}" pid="4" name="KSOTemplateDocerSaveRecord">
    <vt:lpwstr>eyJoZGlkIjoiMWQ2MDM3Y2FmMzZhMDNhODNiYjVlZmJlOWU2ZjYwYzgiLCJ1c2VySWQiOiIzMjQ3ODUwMDUifQ==</vt:lpwstr>
  </property>
</Properties>
</file>