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第五批专精特新“小巨人”企业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申    请    书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企业名称（盖章）</w:t>
      </w:r>
      <w:r>
        <w:rPr>
          <w:rFonts w:hint="eastAsia" w:eastAsia="楷体_GB2312"/>
          <w:sz w:val="32"/>
          <w:szCs w:val="32"/>
          <w:u w:val="single"/>
        </w:rPr>
        <w:t xml:space="preserve">     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推荐时间  </w:t>
      </w:r>
      <w:r>
        <w:rPr>
          <w:rFonts w:hint="eastAsia"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推荐单位（盖章） </w:t>
      </w:r>
      <w:r>
        <w:rPr>
          <w:rFonts w:hint="eastAsia" w:eastAsia="楷体_GB2312"/>
          <w:sz w:val="32"/>
          <w:szCs w:val="32"/>
          <w:u w:val="single"/>
        </w:rPr>
        <w:t xml:space="preserve">     湖北省经济和信息化厅     </w:t>
      </w:r>
      <w:r>
        <w:rPr>
          <w:rFonts w:hint="eastAsia" w:eastAsia="楷体_GB2312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工业和信息化部制</w:t>
      </w:r>
    </w:p>
    <w:p>
      <w:pPr>
        <w:jc w:val="center"/>
        <w:rPr>
          <w:b/>
          <w:sz w:val="44"/>
          <w:szCs w:val="44"/>
        </w:rPr>
      </w:pPr>
      <w:r>
        <w:rPr>
          <w:rFonts w:eastAsia="仿宋_GB2312" w:cs="仿宋_GB2312"/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填报说明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一、本申请书第一至第九部分由申请专精特新“小巨人”的企业（以下简称“申请企业”）线上填写后打印加盖公章。第十部分由推荐单位填写。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二、“推荐单位”为申请企业注册所在地的</w:t>
      </w:r>
      <w:r>
        <w:rPr>
          <w:rFonts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eastAsia="仿宋_GB2312" w:cs="仿宋_GB2312"/>
          <w:sz w:val="32"/>
          <w:szCs w:val="32"/>
        </w:rPr>
        <w:t>主管部门（简称省级中小企业主管部门）。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三、申请企业须根据本通知列明的申请条件，上传相关说明或佐证材料,并保证所填内容和提交资料准确、真实、合法、有效、无涉密信息。如弄虚作假，取消本次申请资格，且至少三年内不得申请。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hint="eastAsia" w:eastAsia="黑体" w:cs="黑体"/>
          <w:sz w:val="32"/>
          <w:szCs w:val="32"/>
        </w:rPr>
        <w:t>推荐意见，并加盖公章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0"/>
        <w:tblW w:w="97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84"/>
        <w:gridCol w:w="384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2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/>
                <w:b/>
                <w:sz w:val="24"/>
                <w:szCs w:val="24"/>
              </w:rPr>
              <w:t>基本</w:t>
            </w:r>
            <w:r>
              <w:rPr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市（区）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实际控制人国籍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E-mail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□大型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中型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小型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所属行业</w:t>
            </w:r>
            <w:r>
              <w:rPr>
                <w:rStyle w:val="12"/>
                <w:rFonts w:hint="eastAsia" w:ascii="Times New Roman" w:hAnsi="Times New Roman" w:eastAsia="黑体" w:cs="黑体"/>
                <w:szCs w:val="21"/>
              </w:rPr>
              <w:footnoteReference w:id="0"/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4位数代码及名称：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□国有 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是，存在控股关系企业名称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是，获认定/申报企业名称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无上市计划         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有上市计划</w:t>
            </w:r>
          </w:p>
          <w:p>
            <w:pPr>
              <w:widowControl/>
              <w:ind w:left="1318" w:leftChars="104" w:hanging="1100" w:hangingChars="5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已上市 （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sz w:val="20"/>
                <w:szCs w:val="21"/>
              </w:rPr>
            </w:pPr>
          </w:p>
        </w:tc>
        <w:tc>
          <w:tcPr>
            <w:tcW w:w="54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cs="宋体"/>
                <w:szCs w:val="21"/>
              </w:rPr>
              <w:t>上市计划（</w:t>
            </w:r>
            <w:r>
              <w:rPr>
                <w:rFonts w:hint="eastAsia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 已提交上市申请</w:t>
            </w:r>
          </w:p>
          <w:p>
            <w:pPr>
              <w:pStyle w:val="2"/>
            </w:pPr>
            <w:r>
              <w:rPr>
                <w:rFonts w:hint="eastAsia"/>
                <w:sz w:val="20"/>
                <w:szCs w:val="21"/>
              </w:rPr>
              <w:t xml:space="preserve">          </w:t>
            </w:r>
          </w:p>
          <w:p>
            <w:pPr>
              <w:widowControl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上交所 主  板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深交所 主  板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220" w:firstLineChars="100"/>
              <w:rPr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北交所       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境外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b/>
                <w:sz w:val="24"/>
                <w:szCs w:val="24"/>
              </w:rPr>
              <w:t>经济效益</w:t>
            </w:r>
            <w:r>
              <w:rPr>
                <w:rFonts w:hint="eastAsia"/>
                <w:b/>
                <w:sz w:val="24"/>
                <w:szCs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20年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21年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全职员工数量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其中：研发人员数量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其中：主营业务收入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主营业务收入增长率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近3年是否申请银行贷款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□否   □是  ，如是，请填写：</w:t>
            </w:r>
          </w:p>
          <w:p>
            <w:pPr>
              <w:jc w:val="left"/>
            </w:pPr>
            <w:r>
              <w:rPr>
                <w:rFonts w:hint="eastAsia"/>
              </w:rPr>
              <w:t>信贷满足率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%（企业获批贷款额度/贷款申请额度）；</w:t>
            </w:r>
          </w:p>
          <w:p>
            <w:pPr>
              <w:jc w:val="left"/>
            </w:pPr>
            <w:r>
              <w:rPr>
                <w:rFonts w:hint="eastAsia"/>
              </w:rPr>
              <w:t>所获得贷款主要用于下面哪些事项：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□日常生产经营       □扩大生产 </w:t>
            </w:r>
          </w:p>
          <w:p>
            <w:pPr>
              <w:jc w:val="left"/>
            </w:pPr>
            <w:r>
              <w:rPr>
                <w:rFonts w:hint="eastAsia"/>
              </w:rPr>
              <w:t>□研发及技术改造    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下一步融资计划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资金需求额：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万元；</w:t>
            </w:r>
          </w:p>
          <w:p>
            <w:pPr>
              <w:jc w:val="left"/>
            </w:pPr>
            <w:r>
              <w:rPr>
                <w:rFonts w:hint="eastAsia"/>
              </w:rPr>
              <w:t>计划融资方式：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3" w:type="dxa"/>
            <w:gridSpan w:val="4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企业从事特定细分市场时间</w:t>
            </w:r>
          </w:p>
        </w:tc>
        <w:tc>
          <w:tcPr>
            <w:tcW w:w="6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3" w:type="dxa"/>
            <w:gridSpan w:val="4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主营业务收入占营业收入比重</w:t>
            </w:r>
          </w:p>
        </w:tc>
        <w:tc>
          <w:tcPr>
            <w:tcW w:w="6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3" w:type="dxa"/>
            <w:gridSpan w:val="4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近2年主营业务收入平均增长率</w:t>
            </w:r>
          </w:p>
        </w:tc>
        <w:tc>
          <w:tcPr>
            <w:tcW w:w="6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</w:rPr>
              <w:t>企业获得的管理体系认证情况（可</w:t>
            </w:r>
            <w:r>
              <w:rPr>
                <w:rFonts w:hint="eastAsia" w:eastAsia="黑体" w:cs="黑体"/>
                <w:kern w:val="0"/>
                <w:szCs w:val="21"/>
              </w:rPr>
              <w:t>多选）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t>ISO9000</w:t>
            </w:r>
            <w:r>
              <w:rPr>
                <w:rFonts w:hint="eastAsia"/>
              </w:rPr>
              <w:t>质量管理体系认证</w:t>
            </w:r>
            <w:r>
              <w:rPr>
                <w:rFonts w:hint="eastAsia"/>
                <w:kern w:val="0"/>
                <w:szCs w:val="21"/>
              </w:rPr>
              <w:t xml:space="preserve"> □</w:t>
            </w:r>
            <w:r>
              <w:rPr>
                <w:kern w:val="0"/>
                <w:szCs w:val="21"/>
              </w:rPr>
              <w:t>ISO14000</w:t>
            </w:r>
            <w:r>
              <w:rPr>
                <w:rFonts w:hint="eastAsia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t>OHSAS18000</w:t>
            </w:r>
            <w:r>
              <w:rPr>
                <w:rFonts w:hint="eastAsia"/>
              </w:rPr>
              <w:t xml:space="preserve">职业安全健康管理体系认证 </w:t>
            </w:r>
            <w:r>
              <w:rPr>
                <w:rFonts w:hint="eastAsia"/>
                <w:kern w:val="0"/>
                <w:szCs w:val="21"/>
              </w:rPr>
              <w:t>□其他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widowControl/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核心业务采用信息系统支撑情况</w:t>
            </w:r>
            <w:r>
              <w:rPr>
                <w:rFonts w:hint="eastAsia" w:eastAsia="黑体" w:cs="黑体"/>
              </w:rPr>
              <w:t>（可</w:t>
            </w:r>
            <w:r>
              <w:rPr>
                <w:rFonts w:hint="eastAsia" w:eastAsia="黑体" w:cs="黑体"/>
                <w:kern w:val="0"/>
                <w:szCs w:val="21"/>
              </w:rPr>
              <w:t>多选）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□研发设计CAX  □生产制造CAM    □经营管理ERP/OA</w:t>
            </w:r>
          </w:p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□运维服务CRM  □供应链管理SRM  □其他</w:t>
            </w:r>
            <w:r>
              <w:rPr>
                <w:rFonts w:hint="eastAsia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</w:rPr>
              <w:t>产品获得发达国家或地区权威机构认证情况(</w:t>
            </w:r>
            <w:r>
              <w:rPr>
                <w:rFonts w:hint="eastAsia" w:eastAsia="黑体" w:cs="黑体"/>
                <w:kern w:val="0"/>
                <w:szCs w:val="21"/>
              </w:rPr>
              <w:t>多选)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UL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□</w:t>
            </w:r>
            <w:r>
              <w:rPr>
                <w:kern w:val="0"/>
                <w:szCs w:val="21"/>
              </w:rPr>
              <w:t>CSA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ETL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□</w:t>
            </w:r>
            <w:r>
              <w:rPr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□其他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restart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</w:rPr>
              <w:t>数字化赋能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业务系统是否向云端迁移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 xml:space="preserve">是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是否拥有制造业与互联网融合试点示范项目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 xml:space="preserve">是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企业资产负债率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ind w:firstLine="2310" w:firstLineChars="1100"/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2021年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主导产品国际细分市场占有率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     国际市场占有率: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    国际市场占有率: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主导产品全国细分市场占有率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国内市场占有率: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国内市场占有率: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主导产品出口额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企业自有品牌个数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企业自有品牌销售收入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restart"/>
            <w:vAlign w:val="center"/>
          </w:tcPr>
          <w:p>
            <w:pPr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研发机构建设情况</w:t>
            </w:r>
          </w:p>
          <w:p>
            <w:pPr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(企业自建或与高等院校、科研机构联合建立)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技术研究院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cs="宋体"/>
                <w:kern w:val="0"/>
                <w:szCs w:val="21"/>
              </w:rPr>
              <w:t>□自建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企业技术中心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cs="宋体"/>
                <w:kern w:val="0"/>
                <w:szCs w:val="21"/>
              </w:rPr>
              <w:t>□自建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企业工程中心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cs="宋体"/>
                <w:kern w:val="0"/>
                <w:szCs w:val="21"/>
              </w:rPr>
              <w:t>□自建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工业设计中心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</w:rPr>
              <w:t>□自建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院士专家工作站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博士后工作站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rPr>
                <w:rFonts w:eastAsia="黑体" w:cs="黑体"/>
              </w:rPr>
            </w:pPr>
          </w:p>
        </w:tc>
        <w:tc>
          <w:tcPr>
            <w:tcW w:w="7350" w:type="dxa"/>
            <w:gridSpan w:val="12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合作院校机构名称（3个以内）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研究领域已获得成果及应用情况（3</w:t>
            </w:r>
            <w:r>
              <w:rPr>
                <w:kern w:val="0"/>
                <w:szCs w:val="21"/>
                <w:lang w:val="en"/>
              </w:rPr>
              <w:t>0</w:t>
            </w:r>
            <w:r>
              <w:rPr>
                <w:rFonts w:hint="eastAsia"/>
                <w:kern w:val="0"/>
                <w:szCs w:val="21"/>
              </w:rPr>
              <w:t>0字）：</w:t>
            </w:r>
          </w:p>
          <w:p>
            <w:r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  <w:szCs w:val="21"/>
              </w:rPr>
              <w:t>相关指标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20年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21年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研发费用总额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研发费用总额占营业收入总额比重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研发人员占全部职工比重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拥有与主导产品有关的I类知识产权情况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ind w:left="420" w:hanging="420" w:hangingChars="200"/>
            </w:pPr>
            <w:r>
              <w:rPr>
                <w:rFonts w:hint="eastAsia"/>
              </w:rPr>
              <w:t>I类知识产权总数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其中发明专利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项；植物新品种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/>
              </w:rPr>
              <w:t>项；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国家级农作物品种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 </w:t>
            </w:r>
            <w:r>
              <w:t>项</w:t>
            </w:r>
            <w:r>
              <w:rPr>
                <w:rFonts w:hint="eastAsia"/>
              </w:rPr>
              <w:t>；   国家新药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</w:t>
            </w:r>
          </w:p>
          <w:p>
            <w:r>
              <w:rPr>
                <w:rFonts w:hint="eastAsia"/>
              </w:rPr>
              <w:t>集成电路布图设计专有权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 </w:t>
            </w:r>
            <w:r>
              <w:t>项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</w:pPr>
            <w:r>
              <w:rPr>
                <w:rFonts w:hint="eastAsia"/>
              </w:rPr>
              <w:t>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年，名称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，排名 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distribute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如是，请填写：</w:t>
            </w:r>
          </w:p>
          <w:p>
            <w:pPr>
              <w:ind w:firstLine="1680" w:firstLineChars="800"/>
              <w:jc w:val="left"/>
            </w:pPr>
            <w:r>
              <w:rPr>
                <w:rFonts w:hint="eastAsia"/>
              </w:rPr>
              <w:t>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年，排名 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所属产业链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widowControl/>
              <w:jc w:val="left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7350" w:type="dxa"/>
            <w:gridSpan w:val="12"/>
          </w:tcPr>
          <w:p>
            <w:pPr>
              <w:widowControl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如是，请填写</w:t>
            </w:r>
          </w:p>
          <w:p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“补短板”的产品名称： 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或填补国内（国际）空白的领域：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或替代进口的国外企业（或产品）名称：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说明（是否在细分领域实现关键技术首创等情况，300字以内）：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widowControl/>
              <w:rPr>
                <w:b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  <w:szCs w:val="21"/>
              </w:rPr>
              <w:t>主导产品是否为国内外知名大企业直接配套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如是，请填写</w:t>
            </w:r>
          </w:p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2.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3.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八、主导产品所属领域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主导产品名称（中文）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主导产品类别</w:t>
            </w:r>
            <w:r>
              <w:rPr>
                <w:rStyle w:val="12"/>
                <w:rFonts w:hint="eastAsia" w:ascii="Times New Roman" w:hAnsi="Times New Roman" w:eastAsia="黑体" w:cs="黑体"/>
                <w:szCs w:val="21"/>
              </w:rPr>
              <w:footnoteReference w:id="1"/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行业领军企业</w:t>
            </w:r>
          </w:p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2. 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widowControl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是否属于工业“六基”领域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如是，请打勾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九、其他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378" w:type="dxa"/>
            <w:gridSpan w:val="3"/>
            <w:vMerge w:val="restart"/>
            <w:vAlign w:val="center"/>
          </w:tcPr>
          <w:p>
            <w:pPr>
              <w:jc w:val="left"/>
            </w:pPr>
            <w:r>
              <w:rPr>
                <w:rFonts w:hint="eastAsia" w:eastAsia="黑体" w:cs="黑体"/>
              </w:rPr>
              <w:t>作为主要起草单位制修订的已批准发布标准数量和名称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国际、国家、行业标准总数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国际标准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项；国家标准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项；行业标准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350" w:type="dxa"/>
            <w:gridSpan w:val="12"/>
          </w:tcPr>
          <w:p>
            <w:pPr>
              <w:ind w:right="210"/>
            </w:pPr>
            <w:r>
              <w:t>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（请填写代表性标准，不超过5项）</w:t>
            </w:r>
            <w:r>
              <w:rPr>
                <w:rFonts w:hint="eastAsia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1.高新技术企业 </w:t>
            </w:r>
            <w:r>
              <w:rPr>
                <w:rFonts w:hint="eastAsia"/>
                <w:bCs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2.技术创新示范企业（国家级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</w:pPr>
            <w:r>
              <w:rPr>
                <w:rFonts w:hint="eastAsia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/>
              </w:rPr>
              <w:t>□</w:t>
            </w:r>
          </w:p>
          <w:p>
            <w:pPr>
              <w:pStyle w:val="2"/>
            </w:pPr>
            <w:r>
              <w:rPr>
                <w:rFonts w:hint="eastAsia"/>
              </w:rPr>
              <w:t>8.是否享受过国家首台（套）重大技术装备保险补偿试点政策 □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9.其他□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2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境外经营情况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境外并购情况：        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eastAsia="楷体_GB2312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境外设立分公司情况：  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境外设立研发机构情况：□无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向境外支付专利使用费：□无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如是，请填写名称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如是，请填写名称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8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企业总体情况简要介绍</w:t>
            </w:r>
          </w:p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（2000字以内，</w:t>
            </w:r>
          </w:p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请勿另附页）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一、企业经营管理概况</w:t>
            </w:r>
            <w:r>
              <w:rPr>
                <w:rFonts w:hint="eastAsia"/>
                <w:kern w:val="0"/>
                <w:szCs w:val="21"/>
              </w:rPr>
              <w:t>。</w:t>
            </w:r>
            <w:r>
              <w:rPr>
                <w:kern w:val="0"/>
                <w:szCs w:val="21"/>
              </w:rPr>
              <w:t>从事细分领域</w:t>
            </w:r>
            <w:r>
              <w:rPr>
                <w:rFonts w:hint="eastAsia"/>
                <w:kern w:val="0"/>
                <w:szCs w:val="21"/>
              </w:rPr>
              <w:t>及从业</w:t>
            </w:r>
            <w:r>
              <w:rPr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二、企业主</w:t>
            </w:r>
            <w:r>
              <w:rPr>
                <w:rFonts w:hint="eastAsia"/>
                <w:kern w:val="0"/>
                <w:szCs w:val="21"/>
              </w:rPr>
              <w:t>导</w:t>
            </w:r>
            <w:r>
              <w:rPr>
                <w:kern w:val="0"/>
                <w:szCs w:val="21"/>
              </w:rPr>
              <w:t>产品</w:t>
            </w:r>
            <w:r>
              <w:rPr>
                <w:rFonts w:hint="eastAsia"/>
                <w:kern w:val="0"/>
                <w:szCs w:val="21"/>
              </w:rPr>
              <w:t>及技术</w:t>
            </w:r>
            <w:r>
              <w:rPr>
                <w:kern w:val="0"/>
                <w:szCs w:val="21"/>
              </w:rPr>
              <w:t>情况</w:t>
            </w:r>
            <w:r>
              <w:rPr>
                <w:rFonts w:hint="eastAsia"/>
                <w:kern w:val="0"/>
                <w:szCs w:val="21"/>
              </w:rPr>
              <w:t>。关键领域补短板锻长板，参与关键核心技术攻关等情况；所属产业链供应链</w:t>
            </w:r>
            <w:r>
              <w:rPr>
                <w:kern w:val="0"/>
                <w:szCs w:val="21"/>
              </w:rPr>
              <w:t>情况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知识产权积累和运用情况</w:t>
            </w:r>
            <w:r>
              <w:rPr>
                <w:rFonts w:hint="eastAsia"/>
                <w:kern w:val="0"/>
                <w:szCs w:val="21"/>
              </w:rPr>
              <w:t>等</w:t>
            </w:r>
            <w:r>
              <w:rPr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eastAsia="方正黑体_GBK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真实性声明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以上所</w:t>
            </w:r>
            <w:r>
              <w:rPr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kern w:val="0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法定代表人（签名）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 w:eastAsia="黑体" w:cs="黑体"/>
                <w:kern w:val="0"/>
                <w:szCs w:val="21"/>
              </w:rPr>
              <w:t>（企业公章）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9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十、初核推荐</w:t>
            </w:r>
          </w:p>
          <w:p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(如符合，请在对应□ 后面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”；如不符合，打“×”；如未勾选，视为不符合)</w:t>
            </w:r>
          </w:p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专业化</w:t>
            </w:r>
          </w:p>
          <w:p>
            <w:pPr>
              <w:widowControl/>
              <w:wordWrap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截至上年末，企业从事特定细分市场时间达到3年以上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 主营业务收入占营业收入比重不低于70%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 近2年主营业务收入平均增长率不低于5%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精细化</w:t>
            </w:r>
          </w:p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至少1项核心业务采用信息系统支撑   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spacing w:line="300" w:lineRule="exact"/>
              <w:ind w:left="5817" w:hanging="5817" w:hangingChars="27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 取得相关管理体系认证，或产品通过发达国家和地区产品认证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6.  截至上年末，资产负债率不高于70%   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特色化</w:t>
            </w:r>
          </w:p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主导产品在全国细分市场占有率达10%以上，且享有较高知名度和影响力                                              □ ；                          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8.  拥有直接面向市场并具有竞争优势的自主品牌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创新能力指标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同时满足9、10、11项，或满足12、13中的一项视为满足创新能力指标要求。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9. 满足以下条件之一：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11. 拥有2项以上与主导产品有关的Ⅰ类知识产权，且实际应用并已产生经济效益                                             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12. 近三年获得国家级科技奖励，并在获奖单位中排名前三     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产业链配套指标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61" w:hanging="361" w:hangingChars="17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14. 位于产业链关键环节，发挥“补短板”“锻长板”“填空白”等重要作用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主导产品所属领域指标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61" w:hanging="361" w:hangingChars="17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15. 主导产品属于重点领域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近三年未发生重大安全（含网络安全、数据安全）、质量、环境污染等事故以及偷漏税等违法违规行为                                □ 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szCs w:val="21"/>
                <w:lang w:val="en"/>
              </w:rPr>
              <w:t>已</w:t>
            </w:r>
            <w:r>
              <w:rPr>
                <w:rFonts w:hint="eastAsia"/>
                <w:szCs w:val="21"/>
                <w:lang w:val="en"/>
              </w:rPr>
              <w:t>获得</w:t>
            </w:r>
            <w:r>
              <w:rPr>
                <w:rFonts w:hint="eastAsia"/>
                <w:szCs w:val="21"/>
              </w:rPr>
              <w:t>省级专精特新中小企业认定</w:t>
            </w:r>
            <w:r>
              <w:rPr>
                <w:szCs w:val="21"/>
                <w:lang w:val="en"/>
              </w:rPr>
              <w:t xml:space="preserve">（有效期内） </w:t>
            </w:r>
            <w:r>
              <w:rPr>
                <w:rFonts w:hint="eastAsia"/>
                <w:szCs w:val="21"/>
              </w:rPr>
              <w:t xml:space="preserve">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省级中小企业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主管部门推荐意见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(必填，须盖章)</w:t>
            </w:r>
          </w:p>
        </w:tc>
        <w:tc>
          <w:tcPr>
            <w:tcW w:w="86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经初审核实：</w:t>
            </w:r>
          </w:p>
          <w:p>
            <w:pPr>
              <w:widowControl/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 w:eastAsia="东文宋体" w:cs="东文宋体"/>
                <w:szCs w:val="21"/>
              </w:rPr>
              <w:t>该企业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东文宋体" w:cs="东文宋体"/>
                <w:szCs w:val="21"/>
                <w:u w:val="single"/>
              </w:rPr>
              <w:t>符合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□   不符合□  </w:t>
            </w:r>
            <w:r>
              <w:rPr>
                <w:rFonts w:hint="eastAsia" w:eastAsia="东文宋体" w:cs="东文宋体"/>
                <w:szCs w:val="21"/>
              </w:rPr>
              <w:t>初核指标中的专业化、精细化、特色化、创新能力、产业链配套、主导产品和其他指标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推荐意见：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eastAsia="东文宋体" w:cs="东文宋体"/>
                <w:szCs w:val="21"/>
              </w:rPr>
            </w:pPr>
            <w:r>
              <w:rPr>
                <w:rFonts w:hint="eastAsia" w:eastAsia="东文宋体" w:cs="东文宋体"/>
                <w:szCs w:val="21"/>
                <w:u w:val="single"/>
              </w:rPr>
              <w:t>同意推荐</w:t>
            </w:r>
            <w:r>
              <w:rPr>
                <w:rFonts w:hint="eastAsia"/>
                <w:kern w:val="0"/>
                <w:szCs w:val="21"/>
                <w:u w:val="single"/>
              </w:rPr>
              <w:sym w:font="Wingdings 2" w:char="00A3"/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不同意推荐□</w:t>
            </w:r>
            <w:r>
              <w:rPr>
                <w:rFonts w:hint="eastAsia" w:eastAsia="东文宋体" w:cs="东文宋体"/>
                <w:szCs w:val="21"/>
                <w:u w:val="single"/>
              </w:rPr>
              <w:t xml:space="preserve">  </w:t>
            </w:r>
            <w:r>
              <w:rPr>
                <w:rFonts w:hint="eastAsia" w:eastAsia="东文宋体" w:cs="东文宋体"/>
                <w:szCs w:val="21"/>
              </w:rPr>
              <w:t>。</w:t>
            </w:r>
          </w:p>
          <w:p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推荐单位（公章）：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 xml:space="preserve">            日 期：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bookmarkStart w:id="0" w:name="_GoBack"/>
            <w:bookmarkEnd w:id="0"/>
          </w:p>
        </w:tc>
      </w:tr>
    </w:tbl>
    <w:p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9"/>
      </w:pPr>
      <w:r>
        <w:rPr>
          <w:rStyle w:val="12"/>
          <w:rFonts w:ascii="Times New Roman" w:hAnsi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9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TM4ZjBhOTE2MWEwNmVkZWQyODk2NDhkMjZmZjAifQ=="/>
  </w:docVars>
  <w:rsids>
    <w:rsidRoot w:val="00172A27"/>
    <w:rsid w:val="031A2F85"/>
    <w:rsid w:val="05A41D4C"/>
    <w:rsid w:val="0D0006AE"/>
    <w:rsid w:val="0D4013BA"/>
    <w:rsid w:val="0DC36071"/>
    <w:rsid w:val="2E20740D"/>
    <w:rsid w:val="3220530C"/>
    <w:rsid w:val="35592B8B"/>
    <w:rsid w:val="3E024868"/>
    <w:rsid w:val="583848AE"/>
    <w:rsid w:val="7AB317F7"/>
    <w:rsid w:val="7F2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1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3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3582</Words>
  <Characters>3731</Characters>
  <Lines>0</Lines>
  <Paragraphs>0</Paragraphs>
  <TotalTime>1</TotalTime>
  <ScaleCrop>false</ScaleCrop>
  <LinksUpToDate>false</LinksUpToDate>
  <CharactersWithSpaces>6598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LiuXue</dc:creator>
  <cp:lastModifiedBy>学军</cp:lastModifiedBy>
  <dcterms:modified xsi:type="dcterms:W3CDTF">2023-03-08T05:34:50Z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DE4FDEA8901F4F1EA65E3D2E2F50607C</vt:lpwstr>
  </property>
</Properties>
</file>