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7B761">
      <w:pPr>
        <w:spacing w:before="107" w:line="178" w:lineRule="auto"/>
        <w:ind w:left="4425"/>
        <w:outlineLvl w:val="0"/>
        <w:rPr>
          <w:rFonts w:ascii="微软雅黑" w:hAnsi="微软雅黑" w:eastAsia="微软雅黑" w:cs="微软雅黑"/>
          <w:sz w:val="51"/>
          <w:szCs w:val="51"/>
        </w:rPr>
      </w:pPr>
      <w:r>
        <w:rPr>
          <w:rFonts w:hint="eastAsia" w:ascii="微软雅黑" w:hAnsi="微软雅黑" w:eastAsia="微软雅黑" w:cs="微软雅黑"/>
          <w:spacing w:val="10"/>
          <w:sz w:val="51"/>
          <w:szCs w:val="51"/>
          <w:lang w:eastAsia="zh-CN"/>
        </w:rPr>
        <w:t>建桥</w:t>
      </w:r>
      <w:r>
        <w:rPr>
          <w:rFonts w:ascii="微软雅黑" w:hAnsi="微软雅黑" w:eastAsia="微软雅黑" w:cs="微软雅黑"/>
          <w:spacing w:val="10"/>
          <w:sz w:val="51"/>
          <w:szCs w:val="51"/>
        </w:rPr>
        <w:t>街道涉企行政检查</w:t>
      </w:r>
    </w:p>
    <w:tbl>
      <w:tblPr>
        <w:tblStyle w:val="6"/>
        <w:tblW w:w="1399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7"/>
        <w:gridCol w:w="3221"/>
        <w:gridCol w:w="1304"/>
        <w:gridCol w:w="3087"/>
        <w:gridCol w:w="929"/>
        <w:gridCol w:w="3761"/>
        <w:gridCol w:w="1116"/>
      </w:tblGrid>
      <w:tr w14:paraId="520932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577" w:type="dxa"/>
            <w:vAlign w:val="top"/>
          </w:tcPr>
          <w:p w14:paraId="412BD66F">
            <w:pPr>
              <w:spacing w:line="274" w:lineRule="auto"/>
              <w:rPr>
                <w:rFonts w:ascii="Arial"/>
                <w:sz w:val="21"/>
              </w:rPr>
            </w:pPr>
            <w:bookmarkStart w:id="0" w:name="_GoBack"/>
          </w:p>
          <w:p w14:paraId="67D12D8B">
            <w:pPr>
              <w:pStyle w:val="7"/>
              <w:spacing w:before="78" w:line="222" w:lineRule="auto"/>
              <w:ind w:left="3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序号</w:t>
            </w:r>
          </w:p>
        </w:tc>
        <w:tc>
          <w:tcPr>
            <w:tcW w:w="3221" w:type="dxa"/>
            <w:vAlign w:val="top"/>
          </w:tcPr>
          <w:p w14:paraId="00E93084">
            <w:pPr>
              <w:spacing w:line="298" w:lineRule="auto"/>
              <w:rPr>
                <w:rFonts w:ascii="Arial"/>
                <w:sz w:val="21"/>
              </w:rPr>
            </w:pPr>
          </w:p>
          <w:p w14:paraId="14285807">
            <w:pPr>
              <w:pStyle w:val="7"/>
              <w:spacing w:before="72" w:line="220" w:lineRule="auto"/>
              <w:ind w:left="925"/>
            </w:pPr>
            <w:r>
              <w:rPr>
                <w:spacing w:val="2"/>
              </w:rPr>
              <w:t>行政检查事项</w:t>
            </w:r>
          </w:p>
        </w:tc>
        <w:tc>
          <w:tcPr>
            <w:tcW w:w="1304" w:type="dxa"/>
            <w:vAlign w:val="top"/>
          </w:tcPr>
          <w:p w14:paraId="25A05921">
            <w:pPr>
              <w:pStyle w:val="7"/>
              <w:spacing w:before="232" w:line="220" w:lineRule="auto"/>
              <w:ind w:left="84"/>
            </w:pPr>
            <w:r>
              <w:rPr>
                <w:spacing w:val="1"/>
              </w:rPr>
              <w:t>行政检查主</w:t>
            </w:r>
          </w:p>
          <w:p w14:paraId="15DA4642">
            <w:pPr>
              <w:pStyle w:val="7"/>
              <w:spacing w:before="17" w:line="222" w:lineRule="auto"/>
              <w:ind w:left="540"/>
            </w:pPr>
            <w:r>
              <w:t>体</w:t>
            </w:r>
          </w:p>
        </w:tc>
        <w:tc>
          <w:tcPr>
            <w:tcW w:w="3087" w:type="dxa"/>
            <w:vAlign w:val="top"/>
          </w:tcPr>
          <w:p w14:paraId="3C428A3F">
            <w:pPr>
              <w:spacing w:line="299" w:lineRule="auto"/>
              <w:rPr>
                <w:rFonts w:ascii="Arial"/>
                <w:sz w:val="21"/>
              </w:rPr>
            </w:pPr>
          </w:p>
          <w:p w14:paraId="19F1E63B">
            <w:pPr>
              <w:pStyle w:val="7"/>
              <w:spacing w:before="71" w:line="219" w:lineRule="auto"/>
              <w:ind w:left="880"/>
            </w:pPr>
            <w:r>
              <w:rPr>
                <w:spacing w:val="2"/>
              </w:rPr>
              <w:t>行政检查依据</w:t>
            </w:r>
          </w:p>
        </w:tc>
        <w:tc>
          <w:tcPr>
            <w:tcW w:w="929" w:type="dxa"/>
            <w:vAlign w:val="top"/>
          </w:tcPr>
          <w:p w14:paraId="1ACEE29E">
            <w:pPr>
              <w:pStyle w:val="7"/>
              <w:spacing w:before="112" w:line="218" w:lineRule="auto"/>
              <w:ind w:left="133"/>
            </w:pPr>
            <w:r>
              <w:rPr>
                <w:spacing w:val="-1"/>
              </w:rPr>
              <w:t>行政检</w:t>
            </w:r>
          </w:p>
          <w:p w14:paraId="1A36C2D1">
            <w:pPr>
              <w:pStyle w:val="7"/>
              <w:spacing w:line="237" w:lineRule="auto"/>
              <w:ind w:left="251" w:right="123" w:hanging="119"/>
            </w:pPr>
            <w:r>
              <w:rPr>
                <w:spacing w:val="-1"/>
              </w:rPr>
              <w:t>查频次</w:t>
            </w:r>
            <w:r>
              <w:t xml:space="preserve"> </w:t>
            </w:r>
            <w:r>
              <w:rPr>
                <w:spacing w:val="-3"/>
              </w:rPr>
              <w:t>上限</w:t>
            </w:r>
          </w:p>
        </w:tc>
        <w:tc>
          <w:tcPr>
            <w:tcW w:w="3761" w:type="dxa"/>
            <w:vAlign w:val="top"/>
          </w:tcPr>
          <w:p w14:paraId="76DD9B17">
            <w:pPr>
              <w:spacing w:line="298" w:lineRule="auto"/>
              <w:rPr>
                <w:rFonts w:ascii="Arial"/>
                <w:sz w:val="21"/>
              </w:rPr>
            </w:pPr>
          </w:p>
          <w:p w14:paraId="5409BEE8">
            <w:pPr>
              <w:pStyle w:val="7"/>
              <w:spacing w:before="72" w:line="220" w:lineRule="auto"/>
              <w:ind w:left="1204"/>
            </w:pPr>
            <w:r>
              <w:rPr>
                <w:spacing w:val="2"/>
              </w:rPr>
              <w:t>行政检查标准</w:t>
            </w:r>
          </w:p>
        </w:tc>
        <w:tc>
          <w:tcPr>
            <w:tcW w:w="1116" w:type="dxa"/>
            <w:vAlign w:val="top"/>
          </w:tcPr>
          <w:p w14:paraId="2ABE8D35">
            <w:pPr>
              <w:pStyle w:val="7"/>
              <w:spacing w:before="231" w:line="238" w:lineRule="auto"/>
              <w:ind w:left="339" w:right="95" w:hanging="219"/>
            </w:pPr>
            <w:r>
              <w:rPr>
                <w:spacing w:val="1"/>
              </w:rPr>
              <w:t>专项检查</w:t>
            </w:r>
            <w:r>
              <w:t xml:space="preserve"> </w:t>
            </w:r>
            <w:r>
              <w:rPr>
                <w:spacing w:val="-2"/>
              </w:rPr>
              <w:t>计划</w:t>
            </w:r>
          </w:p>
        </w:tc>
      </w:tr>
      <w:bookmarkEnd w:id="0"/>
      <w:tr w14:paraId="686C8A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577" w:type="dxa"/>
            <w:vAlign w:val="top"/>
          </w:tcPr>
          <w:p w14:paraId="6726CE0C">
            <w:pPr>
              <w:spacing w:line="451" w:lineRule="auto"/>
              <w:rPr>
                <w:rFonts w:ascii="Arial"/>
                <w:sz w:val="21"/>
              </w:rPr>
            </w:pPr>
          </w:p>
          <w:p w14:paraId="31DF41EB">
            <w:pPr>
              <w:pStyle w:val="7"/>
              <w:spacing w:before="71" w:line="242" w:lineRule="auto"/>
              <w:ind w:left="254"/>
            </w:pPr>
            <w:r>
              <w:t>1</w:t>
            </w:r>
          </w:p>
        </w:tc>
        <w:tc>
          <w:tcPr>
            <w:tcW w:w="3221" w:type="dxa"/>
            <w:vAlign w:val="top"/>
          </w:tcPr>
          <w:p w14:paraId="2C7EB472">
            <w:pPr>
              <w:spacing w:line="451" w:lineRule="auto"/>
              <w:rPr>
                <w:rFonts w:ascii="Arial"/>
                <w:sz w:val="21"/>
              </w:rPr>
            </w:pPr>
          </w:p>
          <w:p w14:paraId="146F89D8">
            <w:pPr>
              <w:pStyle w:val="7"/>
              <w:spacing w:before="72" w:line="220" w:lineRule="auto"/>
              <w:ind w:left="140"/>
            </w:pPr>
            <w:r>
              <w:rPr>
                <w:spacing w:val="4"/>
              </w:rPr>
              <w:t>对危险房屋进行安全监督检查</w:t>
            </w:r>
          </w:p>
        </w:tc>
        <w:tc>
          <w:tcPr>
            <w:tcW w:w="1304" w:type="dxa"/>
            <w:vAlign w:val="top"/>
          </w:tcPr>
          <w:p w14:paraId="1FA3FC61">
            <w:pPr>
              <w:spacing w:line="312" w:lineRule="auto"/>
              <w:rPr>
                <w:rFonts w:ascii="Arial"/>
                <w:sz w:val="21"/>
              </w:rPr>
            </w:pPr>
          </w:p>
          <w:p w14:paraId="0600A4A8">
            <w:pPr>
              <w:pStyle w:val="7"/>
              <w:spacing w:line="220" w:lineRule="auto"/>
              <w:ind w:left="441"/>
            </w:pPr>
            <w:r>
              <w:rPr>
                <w:rFonts w:hint="eastAsia"/>
                <w:spacing w:val="1"/>
                <w:lang w:eastAsia="zh-CN"/>
              </w:rPr>
              <w:t>建桥</w:t>
            </w:r>
            <w:r>
              <w:rPr>
                <w:spacing w:val="1"/>
              </w:rPr>
              <w:t>街</w:t>
            </w:r>
          </w:p>
        </w:tc>
        <w:tc>
          <w:tcPr>
            <w:tcW w:w="3087" w:type="dxa"/>
            <w:vAlign w:val="top"/>
          </w:tcPr>
          <w:p w14:paraId="05225736">
            <w:pPr>
              <w:spacing w:line="313" w:lineRule="auto"/>
              <w:rPr>
                <w:rFonts w:ascii="Arial"/>
                <w:sz w:val="21"/>
              </w:rPr>
            </w:pPr>
          </w:p>
          <w:p w14:paraId="58DD6FD3">
            <w:pPr>
              <w:pStyle w:val="7"/>
              <w:spacing w:before="71" w:line="220" w:lineRule="auto"/>
              <w:ind w:left="198" w:right="100" w:hanging="116"/>
            </w:pPr>
            <w:r>
              <w:t>《城市危险房屋管理规定》</w:t>
            </w:r>
            <w:r>
              <w:rPr>
                <w:spacing w:val="-83"/>
              </w:rPr>
              <w:t xml:space="preserve"> </w:t>
            </w:r>
            <w:r>
              <w:t xml:space="preserve">《 </w:t>
            </w:r>
            <w:r>
              <w:rPr>
                <w:spacing w:val="3"/>
              </w:rPr>
              <w:t>武汉市房屋安全管理条例》</w:t>
            </w:r>
          </w:p>
        </w:tc>
        <w:tc>
          <w:tcPr>
            <w:tcW w:w="929" w:type="dxa"/>
            <w:vAlign w:val="top"/>
          </w:tcPr>
          <w:p w14:paraId="7B0CDBCF">
            <w:pPr>
              <w:spacing w:line="451" w:lineRule="auto"/>
              <w:rPr>
                <w:rFonts w:ascii="Arial"/>
                <w:sz w:val="21"/>
              </w:rPr>
            </w:pPr>
          </w:p>
          <w:p w14:paraId="1F64C395">
            <w:pPr>
              <w:pStyle w:val="7"/>
              <w:spacing w:before="71" w:line="221" w:lineRule="auto"/>
              <w:ind w:left="371"/>
            </w:pPr>
            <w:r>
              <w:t>无</w:t>
            </w:r>
          </w:p>
        </w:tc>
        <w:tc>
          <w:tcPr>
            <w:tcW w:w="3761" w:type="dxa"/>
            <w:vAlign w:val="top"/>
          </w:tcPr>
          <w:p w14:paraId="0E6E270D">
            <w:pPr>
              <w:spacing w:line="313" w:lineRule="auto"/>
              <w:rPr>
                <w:rFonts w:ascii="Arial"/>
                <w:sz w:val="21"/>
              </w:rPr>
            </w:pPr>
          </w:p>
          <w:p w14:paraId="472021E6">
            <w:pPr>
              <w:pStyle w:val="7"/>
              <w:spacing w:before="71" w:line="220" w:lineRule="auto"/>
              <w:ind w:left="881" w:right="84" w:hanging="795"/>
            </w:pPr>
            <w:r>
              <w:rPr>
                <w:spacing w:val="2"/>
              </w:rPr>
              <w:t>《城市危险房屋管理规定》</w:t>
            </w:r>
            <w:r>
              <w:rPr>
                <w:spacing w:val="-88"/>
              </w:rPr>
              <w:t xml:space="preserve"> </w:t>
            </w:r>
            <w:r>
              <w:rPr>
                <w:spacing w:val="2"/>
              </w:rPr>
              <w:t>《武汉市</w:t>
            </w:r>
            <w:r>
              <w:t xml:space="preserve"> </w:t>
            </w:r>
            <w:r>
              <w:rPr>
                <w:spacing w:val="2"/>
              </w:rPr>
              <w:t>房屋安全管理条例》</w:t>
            </w:r>
          </w:p>
        </w:tc>
        <w:tc>
          <w:tcPr>
            <w:tcW w:w="1116" w:type="dxa"/>
            <w:vAlign w:val="top"/>
          </w:tcPr>
          <w:p w14:paraId="71BA6772">
            <w:pPr>
              <w:spacing w:line="451" w:lineRule="auto"/>
              <w:rPr>
                <w:rFonts w:ascii="Arial"/>
                <w:sz w:val="21"/>
              </w:rPr>
            </w:pPr>
          </w:p>
          <w:p w14:paraId="4308AE70">
            <w:pPr>
              <w:pStyle w:val="7"/>
              <w:spacing w:before="71" w:line="221" w:lineRule="auto"/>
              <w:ind w:left="461"/>
            </w:pPr>
            <w:r>
              <w:t>无</w:t>
            </w:r>
          </w:p>
        </w:tc>
      </w:tr>
      <w:tr w14:paraId="6D5CDA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577" w:type="dxa"/>
            <w:vAlign w:val="top"/>
          </w:tcPr>
          <w:p w14:paraId="0E68B9CD">
            <w:pPr>
              <w:spacing w:line="453" w:lineRule="auto"/>
              <w:rPr>
                <w:rFonts w:ascii="Arial"/>
                <w:sz w:val="21"/>
              </w:rPr>
            </w:pPr>
          </w:p>
          <w:p w14:paraId="7E667CC0">
            <w:pPr>
              <w:pStyle w:val="7"/>
              <w:spacing w:before="71" w:line="242" w:lineRule="auto"/>
              <w:ind w:left="241"/>
            </w:pPr>
            <w:r>
              <w:t>2</w:t>
            </w:r>
          </w:p>
        </w:tc>
        <w:tc>
          <w:tcPr>
            <w:tcW w:w="3221" w:type="dxa"/>
            <w:vAlign w:val="top"/>
          </w:tcPr>
          <w:p w14:paraId="1F961066">
            <w:pPr>
              <w:spacing w:line="314" w:lineRule="auto"/>
              <w:rPr>
                <w:rFonts w:ascii="Arial"/>
                <w:sz w:val="21"/>
              </w:rPr>
            </w:pPr>
          </w:p>
          <w:p w14:paraId="40DA7578">
            <w:pPr>
              <w:pStyle w:val="7"/>
              <w:spacing w:before="72" w:line="218" w:lineRule="auto"/>
              <w:ind w:left="143"/>
            </w:pPr>
            <w:r>
              <w:rPr>
                <w:spacing w:val="3"/>
              </w:rPr>
              <w:t>单位附属绿地的绿化规划和建</w:t>
            </w:r>
          </w:p>
          <w:p w14:paraId="54AE20EA">
            <w:pPr>
              <w:pStyle w:val="7"/>
              <w:spacing w:line="220" w:lineRule="auto"/>
              <w:ind w:left="1045"/>
            </w:pPr>
            <w:r>
              <w:rPr>
                <w:spacing w:val="1"/>
              </w:rPr>
              <w:t>设监督检查</w:t>
            </w:r>
          </w:p>
        </w:tc>
        <w:tc>
          <w:tcPr>
            <w:tcW w:w="1304" w:type="dxa"/>
            <w:vAlign w:val="top"/>
          </w:tcPr>
          <w:p w14:paraId="6F7127F4">
            <w:pPr>
              <w:spacing w:line="314" w:lineRule="auto"/>
              <w:rPr>
                <w:rFonts w:ascii="Arial"/>
                <w:sz w:val="21"/>
              </w:rPr>
            </w:pPr>
          </w:p>
          <w:p w14:paraId="055BEFA3">
            <w:pPr>
              <w:pStyle w:val="7"/>
              <w:spacing w:line="220" w:lineRule="auto"/>
              <w:ind w:left="441"/>
            </w:pPr>
            <w:r>
              <w:rPr>
                <w:rFonts w:hint="eastAsia"/>
                <w:spacing w:val="1"/>
                <w:lang w:eastAsia="zh-CN"/>
              </w:rPr>
              <w:t>建桥</w:t>
            </w:r>
            <w:r>
              <w:rPr>
                <w:spacing w:val="1"/>
              </w:rPr>
              <w:t>街</w:t>
            </w:r>
          </w:p>
        </w:tc>
        <w:tc>
          <w:tcPr>
            <w:tcW w:w="3087" w:type="dxa"/>
            <w:vAlign w:val="top"/>
          </w:tcPr>
          <w:p w14:paraId="0EC9FFBD">
            <w:pPr>
              <w:spacing w:line="315" w:lineRule="auto"/>
              <w:rPr>
                <w:rFonts w:ascii="Arial"/>
                <w:sz w:val="21"/>
              </w:rPr>
            </w:pPr>
          </w:p>
          <w:p w14:paraId="34CAF4B3">
            <w:pPr>
              <w:pStyle w:val="7"/>
              <w:spacing w:before="71" w:line="220" w:lineRule="auto"/>
              <w:ind w:left="419" w:right="79" w:hanging="337"/>
            </w:pPr>
            <w:r>
              <w:rPr>
                <w:spacing w:val="3"/>
              </w:rPr>
              <w:t>《城市绿化管理条例》《湖北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省城市绿化实施办法》</w:t>
            </w:r>
          </w:p>
        </w:tc>
        <w:tc>
          <w:tcPr>
            <w:tcW w:w="929" w:type="dxa"/>
            <w:vAlign w:val="top"/>
          </w:tcPr>
          <w:p w14:paraId="0FF8DFC6">
            <w:pPr>
              <w:spacing w:line="453" w:lineRule="auto"/>
              <w:rPr>
                <w:rFonts w:ascii="Arial"/>
                <w:sz w:val="21"/>
              </w:rPr>
            </w:pPr>
          </w:p>
          <w:p w14:paraId="081EE379">
            <w:pPr>
              <w:pStyle w:val="7"/>
              <w:spacing w:before="71" w:line="221" w:lineRule="auto"/>
              <w:ind w:left="371"/>
            </w:pPr>
            <w:r>
              <w:t>无</w:t>
            </w:r>
          </w:p>
        </w:tc>
        <w:tc>
          <w:tcPr>
            <w:tcW w:w="3761" w:type="dxa"/>
            <w:vAlign w:val="top"/>
          </w:tcPr>
          <w:p w14:paraId="556BEA92">
            <w:pPr>
              <w:spacing w:line="314" w:lineRule="auto"/>
              <w:rPr>
                <w:rFonts w:ascii="Arial"/>
                <w:sz w:val="21"/>
              </w:rPr>
            </w:pPr>
          </w:p>
          <w:p w14:paraId="54F1C41B">
            <w:pPr>
              <w:pStyle w:val="7"/>
              <w:spacing w:before="72" w:line="218" w:lineRule="auto"/>
              <w:ind w:left="86"/>
            </w:pPr>
            <w:r>
              <w:rPr>
                <w:spacing w:val="4"/>
              </w:rPr>
              <w:t>《城市绿化管理条例》《湖北省城市</w:t>
            </w:r>
          </w:p>
          <w:p w14:paraId="68B5942B">
            <w:pPr>
              <w:pStyle w:val="7"/>
              <w:spacing w:line="220" w:lineRule="auto"/>
              <w:ind w:left="1102"/>
            </w:pPr>
            <w:r>
              <w:rPr>
                <w:spacing w:val="2"/>
              </w:rPr>
              <w:t>绿化实施办法》</w:t>
            </w:r>
          </w:p>
        </w:tc>
        <w:tc>
          <w:tcPr>
            <w:tcW w:w="1116" w:type="dxa"/>
            <w:vAlign w:val="top"/>
          </w:tcPr>
          <w:p w14:paraId="6436F346">
            <w:pPr>
              <w:spacing w:line="453" w:lineRule="auto"/>
              <w:rPr>
                <w:rFonts w:ascii="Arial"/>
                <w:sz w:val="21"/>
              </w:rPr>
            </w:pPr>
          </w:p>
          <w:p w14:paraId="3A2CBA77">
            <w:pPr>
              <w:pStyle w:val="7"/>
              <w:spacing w:before="71" w:line="221" w:lineRule="auto"/>
              <w:ind w:left="461"/>
            </w:pPr>
            <w:r>
              <w:t>无</w:t>
            </w:r>
          </w:p>
        </w:tc>
      </w:tr>
      <w:tr w14:paraId="0D30C6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577" w:type="dxa"/>
            <w:vAlign w:val="top"/>
          </w:tcPr>
          <w:p w14:paraId="18F862C2">
            <w:pPr>
              <w:spacing w:line="456" w:lineRule="auto"/>
              <w:rPr>
                <w:rFonts w:ascii="Arial"/>
                <w:sz w:val="21"/>
              </w:rPr>
            </w:pPr>
          </w:p>
          <w:p w14:paraId="309D65A5">
            <w:pPr>
              <w:pStyle w:val="7"/>
              <w:spacing w:before="71"/>
              <w:ind w:left="242"/>
            </w:pPr>
            <w:r>
              <w:t>3</w:t>
            </w:r>
          </w:p>
        </w:tc>
        <w:tc>
          <w:tcPr>
            <w:tcW w:w="3221" w:type="dxa"/>
            <w:vAlign w:val="top"/>
          </w:tcPr>
          <w:p w14:paraId="65662734">
            <w:pPr>
              <w:spacing w:line="456" w:lineRule="auto"/>
              <w:rPr>
                <w:rFonts w:ascii="Arial"/>
                <w:sz w:val="21"/>
              </w:rPr>
            </w:pPr>
          </w:p>
          <w:p w14:paraId="5791BDDA">
            <w:pPr>
              <w:pStyle w:val="7"/>
              <w:spacing w:before="71" w:line="219" w:lineRule="auto"/>
              <w:ind w:left="480"/>
            </w:pPr>
            <w:r>
              <w:rPr>
                <w:spacing w:val="3"/>
              </w:rPr>
              <w:t>对市容市貌的监督管理</w:t>
            </w:r>
          </w:p>
        </w:tc>
        <w:tc>
          <w:tcPr>
            <w:tcW w:w="1304" w:type="dxa"/>
            <w:vAlign w:val="top"/>
          </w:tcPr>
          <w:p w14:paraId="0D0B564D">
            <w:pPr>
              <w:spacing w:line="316" w:lineRule="auto"/>
              <w:rPr>
                <w:rFonts w:ascii="Arial"/>
                <w:sz w:val="21"/>
              </w:rPr>
            </w:pPr>
          </w:p>
          <w:p w14:paraId="4D18E7A4">
            <w:pPr>
              <w:pStyle w:val="7"/>
              <w:spacing w:line="220" w:lineRule="auto"/>
              <w:ind w:left="441"/>
            </w:pPr>
            <w:r>
              <w:rPr>
                <w:rFonts w:hint="eastAsia"/>
                <w:spacing w:val="1"/>
                <w:lang w:eastAsia="zh-CN"/>
              </w:rPr>
              <w:t>建桥</w:t>
            </w:r>
            <w:r>
              <w:rPr>
                <w:spacing w:val="1"/>
              </w:rPr>
              <w:t>街</w:t>
            </w:r>
          </w:p>
        </w:tc>
        <w:tc>
          <w:tcPr>
            <w:tcW w:w="3087" w:type="dxa"/>
            <w:vAlign w:val="top"/>
          </w:tcPr>
          <w:p w14:paraId="3E62550C">
            <w:pPr>
              <w:spacing w:line="316" w:lineRule="auto"/>
              <w:rPr>
                <w:rFonts w:ascii="Arial"/>
                <w:sz w:val="21"/>
              </w:rPr>
            </w:pPr>
          </w:p>
          <w:p w14:paraId="552E4A55">
            <w:pPr>
              <w:pStyle w:val="7"/>
              <w:spacing w:before="72" w:line="218" w:lineRule="auto"/>
              <w:ind w:left="82"/>
            </w:pPr>
            <w:r>
              <w:rPr>
                <w:spacing w:val="3"/>
              </w:rPr>
              <w:t>《武汉市市容环境卫生管理条</w:t>
            </w:r>
          </w:p>
          <w:p w14:paraId="2C48B52B">
            <w:pPr>
              <w:pStyle w:val="7"/>
              <w:spacing w:line="221" w:lineRule="auto"/>
              <w:ind w:left="1316"/>
            </w:pPr>
            <w:r>
              <w:rPr>
                <w:spacing w:val="-5"/>
              </w:rPr>
              <w:t>例》</w:t>
            </w:r>
          </w:p>
        </w:tc>
        <w:tc>
          <w:tcPr>
            <w:tcW w:w="929" w:type="dxa"/>
            <w:vAlign w:val="top"/>
          </w:tcPr>
          <w:p w14:paraId="4762AAD5">
            <w:pPr>
              <w:spacing w:line="455" w:lineRule="auto"/>
              <w:rPr>
                <w:rFonts w:ascii="Arial"/>
                <w:sz w:val="21"/>
              </w:rPr>
            </w:pPr>
          </w:p>
          <w:p w14:paraId="38103F90">
            <w:pPr>
              <w:pStyle w:val="7"/>
              <w:spacing w:before="71" w:line="221" w:lineRule="auto"/>
              <w:ind w:left="371"/>
            </w:pPr>
            <w:r>
              <w:t>无</w:t>
            </w:r>
          </w:p>
        </w:tc>
        <w:tc>
          <w:tcPr>
            <w:tcW w:w="3761" w:type="dxa"/>
            <w:vAlign w:val="top"/>
          </w:tcPr>
          <w:p w14:paraId="4EBC36EA">
            <w:pPr>
              <w:spacing w:line="455" w:lineRule="auto"/>
              <w:rPr>
                <w:rFonts w:ascii="Arial"/>
                <w:sz w:val="21"/>
              </w:rPr>
            </w:pPr>
          </w:p>
          <w:p w14:paraId="4CEDFD75">
            <w:pPr>
              <w:pStyle w:val="7"/>
              <w:spacing w:before="72" w:line="220" w:lineRule="auto"/>
              <w:ind w:left="206"/>
            </w:pPr>
            <w:r>
              <w:rPr>
                <w:spacing w:val="3"/>
              </w:rPr>
              <w:t>《武汉市市容环境卫生管理条例》</w:t>
            </w:r>
          </w:p>
        </w:tc>
        <w:tc>
          <w:tcPr>
            <w:tcW w:w="1116" w:type="dxa"/>
            <w:vAlign w:val="top"/>
          </w:tcPr>
          <w:p w14:paraId="5D1BC95D">
            <w:pPr>
              <w:spacing w:line="455" w:lineRule="auto"/>
              <w:rPr>
                <w:rFonts w:ascii="Arial"/>
                <w:sz w:val="21"/>
              </w:rPr>
            </w:pPr>
          </w:p>
          <w:p w14:paraId="7D98A85F">
            <w:pPr>
              <w:pStyle w:val="7"/>
              <w:spacing w:before="71" w:line="221" w:lineRule="auto"/>
              <w:ind w:left="461"/>
            </w:pPr>
            <w:r>
              <w:t>无</w:t>
            </w:r>
          </w:p>
        </w:tc>
      </w:tr>
      <w:tr w14:paraId="2EB8DE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577" w:type="dxa"/>
            <w:vAlign w:val="top"/>
          </w:tcPr>
          <w:p w14:paraId="34BEF288">
            <w:pPr>
              <w:spacing w:line="318" w:lineRule="auto"/>
              <w:rPr>
                <w:rFonts w:ascii="Arial"/>
                <w:sz w:val="21"/>
              </w:rPr>
            </w:pPr>
          </w:p>
          <w:p w14:paraId="60654E70">
            <w:pPr>
              <w:pStyle w:val="7"/>
              <w:spacing w:before="71" w:line="242" w:lineRule="auto"/>
              <w:ind w:left="237"/>
            </w:pPr>
            <w:r>
              <w:t>4</w:t>
            </w:r>
          </w:p>
        </w:tc>
        <w:tc>
          <w:tcPr>
            <w:tcW w:w="3221" w:type="dxa"/>
            <w:vAlign w:val="top"/>
          </w:tcPr>
          <w:p w14:paraId="4DD37363">
            <w:pPr>
              <w:pStyle w:val="7"/>
              <w:spacing w:before="252" w:line="220" w:lineRule="auto"/>
              <w:ind w:left="141"/>
            </w:pPr>
            <w:r>
              <w:rPr>
                <w:spacing w:val="3"/>
              </w:rPr>
              <w:t>环境照明（亮化）规划监督管</w:t>
            </w:r>
          </w:p>
          <w:p w14:paraId="40B30E2F">
            <w:pPr>
              <w:pStyle w:val="7"/>
              <w:spacing w:before="17" w:line="230" w:lineRule="auto"/>
              <w:ind w:left="1504"/>
            </w:pPr>
            <w:r>
              <w:t>理</w:t>
            </w:r>
          </w:p>
        </w:tc>
        <w:tc>
          <w:tcPr>
            <w:tcW w:w="1304" w:type="dxa"/>
            <w:vAlign w:val="top"/>
          </w:tcPr>
          <w:p w14:paraId="317DFB83">
            <w:pPr>
              <w:pStyle w:val="7"/>
              <w:spacing w:before="17" w:line="221" w:lineRule="auto"/>
              <w:ind w:left="441"/>
            </w:pPr>
            <w:r>
              <w:rPr>
                <w:rFonts w:hint="eastAsia"/>
                <w:spacing w:val="1"/>
                <w:lang w:eastAsia="zh-CN"/>
              </w:rPr>
              <w:t>建桥</w:t>
            </w:r>
            <w:r>
              <w:rPr>
                <w:spacing w:val="1"/>
              </w:rPr>
              <w:t>街</w:t>
            </w:r>
          </w:p>
        </w:tc>
        <w:tc>
          <w:tcPr>
            <w:tcW w:w="3087" w:type="dxa"/>
            <w:vAlign w:val="top"/>
          </w:tcPr>
          <w:p w14:paraId="4778A37C">
            <w:pPr>
              <w:pStyle w:val="7"/>
              <w:spacing w:before="252" w:line="220" w:lineRule="auto"/>
              <w:ind w:left="82"/>
            </w:pPr>
            <w:r>
              <w:rPr>
                <w:spacing w:val="3"/>
              </w:rPr>
              <w:t>《武汉市市容环境卫生管理条</w:t>
            </w:r>
          </w:p>
          <w:p w14:paraId="313A0E5B">
            <w:pPr>
              <w:pStyle w:val="7"/>
              <w:spacing w:before="17" w:line="222" w:lineRule="auto"/>
              <w:ind w:left="1316"/>
            </w:pPr>
            <w:r>
              <w:rPr>
                <w:spacing w:val="-5"/>
              </w:rPr>
              <w:t>例》</w:t>
            </w:r>
          </w:p>
        </w:tc>
        <w:tc>
          <w:tcPr>
            <w:tcW w:w="929" w:type="dxa"/>
            <w:vAlign w:val="top"/>
          </w:tcPr>
          <w:p w14:paraId="712584BA">
            <w:pPr>
              <w:spacing w:line="318" w:lineRule="auto"/>
              <w:rPr>
                <w:rFonts w:ascii="Arial"/>
                <w:sz w:val="21"/>
              </w:rPr>
            </w:pPr>
          </w:p>
          <w:p w14:paraId="43422A35">
            <w:pPr>
              <w:pStyle w:val="7"/>
              <w:spacing w:before="71" w:line="221" w:lineRule="auto"/>
              <w:ind w:left="371"/>
            </w:pPr>
            <w:r>
              <w:t>无</w:t>
            </w:r>
          </w:p>
        </w:tc>
        <w:tc>
          <w:tcPr>
            <w:tcW w:w="3761" w:type="dxa"/>
            <w:vAlign w:val="top"/>
          </w:tcPr>
          <w:p w14:paraId="25B96FE8">
            <w:pPr>
              <w:spacing w:line="318" w:lineRule="auto"/>
              <w:rPr>
                <w:rFonts w:ascii="Arial"/>
                <w:sz w:val="21"/>
              </w:rPr>
            </w:pPr>
          </w:p>
          <w:p w14:paraId="6E8D96D5">
            <w:pPr>
              <w:pStyle w:val="7"/>
              <w:spacing w:before="72" w:line="220" w:lineRule="auto"/>
              <w:ind w:left="206"/>
            </w:pPr>
            <w:r>
              <w:rPr>
                <w:spacing w:val="3"/>
              </w:rPr>
              <w:t>《武汉市市容环境卫生管理条例》</w:t>
            </w:r>
          </w:p>
        </w:tc>
        <w:tc>
          <w:tcPr>
            <w:tcW w:w="1116" w:type="dxa"/>
            <w:vAlign w:val="top"/>
          </w:tcPr>
          <w:p w14:paraId="3A1085D5">
            <w:pPr>
              <w:spacing w:line="318" w:lineRule="auto"/>
              <w:rPr>
                <w:rFonts w:ascii="Arial"/>
                <w:sz w:val="21"/>
              </w:rPr>
            </w:pPr>
          </w:p>
          <w:p w14:paraId="28E57B1F">
            <w:pPr>
              <w:pStyle w:val="7"/>
              <w:spacing w:before="71" w:line="221" w:lineRule="auto"/>
              <w:ind w:left="461"/>
            </w:pPr>
            <w:r>
              <w:t>无</w:t>
            </w:r>
          </w:p>
        </w:tc>
      </w:tr>
      <w:tr w14:paraId="46422B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577" w:type="dxa"/>
            <w:vAlign w:val="top"/>
          </w:tcPr>
          <w:p w14:paraId="1F9BB6BF">
            <w:pPr>
              <w:spacing w:line="310" w:lineRule="auto"/>
              <w:rPr>
                <w:rFonts w:ascii="Arial"/>
                <w:sz w:val="21"/>
              </w:rPr>
            </w:pPr>
          </w:p>
          <w:p w14:paraId="3BC0244F">
            <w:pPr>
              <w:pStyle w:val="7"/>
              <w:spacing w:before="72"/>
              <w:ind w:left="242"/>
            </w:pPr>
            <w:r>
              <w:t>5</w:t>
            </w:r>
          </w:p>
        </w:tc>
        <w:tc>
          <w:tcPr>
            <w:tcW w:w="3221" w:type="dxa"/>
            <w:vAlign w:val="top"/>
          </w:tcPr>
          <w:p w14:paraId="1E3D4D5A">
            <w:pPr>
              <w:pStyle w:val="7"/>
              <w:spacing w:before="264" w:line="218" w:lineRule="auto"/>
              <w:ind w:left="140"/>
            </w:pPr>
            <w:r>
              <w:rPr>
                <w:spacing w:val="4"/>
              </w:rPr>
              <w:t>对公厕的卫生及设备、设施的</w:t>
            </w:r>
          </w:p>
          <w:p w14:paraId="3F73CF3A">
            <w:pPr>
              <w:pStyle w:val="7"/>
              <w:spacing w:line="220" w:lineRule="auto"/>
              <w:ind w:left="1381"/>
            </w:pPr>
            <w:r>
              <w:rPr>
                <w:spacing w:val="-2"/>
              </w:rPr>
              <w:t>检查</w:t>
            </w:r>
          </w:p>
        </w:tc>
        <w:tc>
          <w:tcPr>
            <w:tcW w:w="1304" w:type="dxa"/>
            <w:vAlign w:val="top"/>
          </w:tcPr>
          <w:p w14:paraId="35BBDF70">
            <w:pPr>
              <w:pStyle w:val="7"/>
              <w:spacing w:line="220" w:lineRule="auto"/>
              <w:ind w:left="441"/>
            </w:pPr>
            <w:r>
              <w:rPr>
                <w:rFonts w:hint="eastAsia"/>
                <w:spacing w:val="1"/>
                <w:lang w:eastAsia="zh-CN"/>
              </w:rPr>
              <w:t>建桥</w:t>
            </w:r>
            <w:r>
              <w:rPr>
                <w:spacing w:val="1"/>
              </w:rPr>
              <w:t>街</w:t>
            </w:r>
          </w:p>
        </w:tc>
        <w:tc>
          <w:tcPr>
            <w:tcW w:w="3087" w:type="dxa"/>
            <w:vAlign w:val="top"/>
          </w:tcPr>
          <w:p w14:paraId="51593348">
            <w:pPr>
              <w:pStyle w:val="7"/>
              <w:spacing w:before="264" w:line="220" w:lineRule="auto"/>
              <w:ind w:left="422"/>
            </w:pPr>
            <w:r>
              <w:rPr>
                <w:spacing w:val="2"/>
              </w:rPr>
              <w:t>《城市公厕管理办法》</w:t>
            </w:r>
          </w:p>
        </w:tc>
        <w:tc>
          <w:tcPr>
            <w:tcW w:w="929" w:type="dxa"/>
            <w:vAlign w:val="top"/>
          </w:tcPr>
          <w:p w14:paraId="02D5FCFB">
            <w:pPr>
              <w:spacing w:line="310" w:lineRule="auto"/>
              <w:rPr>
                <w:rFonts w:ascii="Arial"/>
                <w:sz w:val="21"/>
              </w:rPr>
            </w:pPr>
          </w:p>
          <w:p w14:paraId="560A45F6">
            <w:pPr>
              <w:pStyle w:val="7"/>
              <w:spacing w:before="71" w:line="221" w:lineRule="auto"/>
              <w:ind w:left="371"/>
            </w:pPr>
            <w:r>
              <w:t>无</w:t>
            </w:r>
          </w:p>
        </w:tc>
        <w:tc>
          <w:tcPr>
            <w:tcW w:w="3761" w:type="dxa"/>
            <w:vAlign w:val="top"/>
          </w:tcPr>
          <w:p w14:paraId="225FC6E8">
            <w:pPr>
              <w:pStyle w:val="7"/>
              <w:spacing w:before="264" w:line="220" w:lineRule="auto"/>
              <w:ind w:left="766"/>
            </w:pPr>
            <w:r>
              <w:rPr>
                <w:spacing w:val="2"/>
              </w:rPr>
              <w:t>《城市公厕管理办法》</w:t>
            </w:r>
          </w:p>
        </w:tc>
        <w:tc>
          <w:tcPr>
            <w:tcW w:w="1116" w:type="dxa"/>
            <w:vAlign w:val="top"/>
          </w:tcPr>
          <w:p w14:paraId="2BEFF9D3">
            <w:pPr>
              <w:spacing w:line="310" w:lineRule="auto"/>
              <w:rPr>
                <w:rFonts w:ascii="Arial"/>
                <w:sz w:val="21"/>
              </w:rPr>
            </w:pPr>
          </w:p>
          <w:p w14:paraId="44D183EE">
            <w:pPr>
              <w:pStyle w:val="7"/>
              <w:spacing w:before="71" w:line="221" w:lineRule="auto"/>
              <w:ind w:left="461"/>
            </w:pPr>
            <w:r>
              <w:t>无</w:t>
            </w:r>
          </w:p>
        </w:tc>
      </w:tr>
      <w:tr w14:paraId="7370EA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577" w:type="dxa"/>
            <w:vAlign w:val="top"/>
          </w:tcPr>
          <w:p w14:paraId="5D7A59AA">
            <w:pPr>
              <w:spacing w:line="453" w:lineRule="auto"/>
              <w:rPr>
                <w:rFonts w:ascii="Arial"/>
                <w:sz w:val="21"/>
              </w:rPr>
            </w:pPr>
          </w:p>
          <w:p w14:paraId="5275CC76">
            <w:pPr>
              <w:pStyle w:val="7"/>
              <w:spacing w:before="71"/>
              <w:ind w:left="239" w:leftChars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221" w:type="dxa"/>
            <w:vAlign w:val="top"/>
          </w:tcPr>
          <w:p w14:paraId="5C5E0ED7">
            <w:pPr>
              <w:pStyle w:val="7"/>
              <w:spacing w:before="247" w:line="220" w:lineRule="auto"/>
              <w:ind w:left="140"/>
            </w:pPr>
            <w:r>
              <w:rPr>
                <w:spacing w:val="4"/>
              </w:rPr>
              <w:t>对劳动防护用品使用情况和特</w:t>
            </w:r>
          </w:p>
          <w:p w14:paraId="06ACB0CF">
            <w:pPr>
              <w:pStyle w:val="7"/>
              <w:spacing w:before="17" w:line="218" w:lineRule="auto"/>
              <w:ind w:left="141"/>
            </w:pPr>
            <w:r>
              <w:rPr>
                <w:spacing w:val="3"/>
              </w:rPr>
              <w:t>种劳动防护用品安全标志的监</w:t>
            </w:r>
          </w:p>
          <w:p w14:paraId="01B49A1D">
            <w:pPr>
              <w:pStyle w:val="7"/>
              <w:spacing w:line="220" w:lineRule="auto"/>
              <w:ind w:left="1265" w:leftChars="0"/>
            </w:pPr>
            <w:r>
              <w:rPr>
                <w:spacing w:val="-1"/>
              </w:rPr>
              <w:t>督检查</w:t>
            </w:r>
          </w:p>
        </w:tc>
        <w:tc>
          <w:tcPr>
            <w:tcW w:w="1304" w:type="dxa"/>
            <w:vAlign w:val="top"/>
          </w:tcPr>
          <w:p w14:paraId="02D58C62">
            <w:pPr>
              <w:spacing w:line="313" w:lineRule="auto"/>
              <w:rPr>
                <w:rFonts w:ascii="Arial"/>
                <w:sz w:val="21"/>
              </w:rPr>
            </w:pPr>
          </w:p>
          <w:p w14:paraId="3886962E">
            <w:pPr>
              <w:pStyle w:val="7"/>
              <w:spacing w:before="72" w:line="218" w:lineRule="auto"/>
              <w:ind w:left="84"/>
            </w:pPr>
            <w:r>
              <w:rPr>
                <w:rFonts w:hint="eastAsia"/>
                <w:spacing w:val="1"/>
                <w:lang w:eastAsia="zh-CN"/>
              </w:rPr>
              <w:t>建桥</w:t>
            </w:r>
            <w:r>
              <w:rPr>
                <w:spacing w:val="1"/>
              </w:rPr>
              <w:t>街执法</w:t>
            </w:r>
          </w:p>
          <w:p w14:paraId="7B8A6BC7">
            <w:pPr>
              <w:pStyle w:val="7"/>
              <w:spacing w:line="220" w:lineRule="auto"/>
              <w:ind w:left="441" w:leftChars="0"/>
            </w:pPr>
            <w:r>
              <w:rPr>
                <w:spacing w:val="-13"/>
              </w:rPr>
              <w:t>中心</w:t>
            </w:r>
          </w:p>
        </w:tc>
        <w:tc>
          <w:tcPr>
            <w:tcW w:w="3087" w:type="dxa"/>
            <w:vAlign w:val="top"/>
          </w:tcPr>
          <w:p w14:paraId="0E963332">
            <w:pPr>
              <w:pStyle w:val="7"/>
              <w:spacing w:before="107" w:line="220" w:lineRule="auto"/>
              <w:ind w:left="82"/>
            </w:pPr>
            <w:r>
              <w:rPr>
                <w:spacing w:val="3"/>
              </w:rPr>
              <w:t>《中华人民共和国安全生产法</w:t>
            </w:r>
          </w:p>
          <w:p w14:paraId="5FF48665">
            <w:pPr>
              <w:pStyle w:val="7"/>
              <w:spacing w:before="17" w:line="218" w:lineRule="auto"/>
              <w:ind w:left="88"/>
            </w:pPr>
            <w:r>
              <w:rPr>
                <w:spacing w:val="3"/>
              </w:rPr>
              <w:t>》《安全生产监管监察职责和</w:t>
            </w:r>
          </w:p>
          <w:p w14:paraId="3FADD096">
            <w:pPr>
              <w:pStyle w:val="7"/>
              <w:spacing w:line="219" w:lineRule="auto"/>
              <w:ind w:left="80"/>
            </w:pPr>
            <w:r>
              <w:rPr>
                <w:spacing w:val="3"/>
              </w:rPr>
              <w:t>行政执法责任追究的暂行规定</w:t>
            </w:r>
          </w:p>
          <w:p w14:paraId="65CE5402">
            <w:pPr>
              <w:pStyle w:val="7"/>
              <w:spacing w:before="18" w:line="230" w:lineRule="auto"/>
              <w:ind w:left="1448" w:leftChars="0"/>
            </w:pPr>
            <w:r>
              <w:t>》</w:t>
            </w:r>
          </w:p>
        </w:tc>
        <w:tc>
          <w:tcPr>
            <w:tcW w:w="929" w:type="dxa"/>
            <w:vAlign w:val="top"/>
          </w:tcPr>
          <w:p w14:paraId="7E9E2385">
            <w:pPr>
              <w:spacing w:line="452" w:lineRule="auto"/>
              <w:rPr>
                <w:rFonts w:ascii="Arial"/>
                <w:sz w:val="21"/>
              </w:rPr>
            </w:pPr>
          </w:p>
          <w:p w14:paraId="39013745">
            <w:pPr>
              <w:pStyle w:val="7"/>
              <w:spacing w:before="71" w:line="221" w:lineRule="auto"/>
              <w:ind w:left="371" w:leftChars="0"/>
            </w:pPr>
            <w:r>
              <w:t>无</w:t>
            </w:r>
          </w:p>
        </w:tc>
        <w:tc>
          <w:tcPr>
            <w:tcW w:w="3761" w:type="dxa"/>
            <w:vAlign w:val="top"/>
          </w:tcPr>
          <w:p w14:paraId="4CC8C27D">
            <w:pPr>
              <w:pStyle w:val="7"/>
              <w:spacing w:before="247" w:line="220" w:lineRule="auto"/>
              <w:ind w:left="86"/>
            </w:pPr>
            <w:r>
              <w:rPr>
                <w:spacing w:val="4"/>
              </w:rPr>
              <w:t>《中华人民共和国安全生产法》《安</w:t>
            </w:r>
          </w:p>
          <w:p w14:paraId="6CE2E212">
            <w:pPr>
              <w:pStyle w:val="7"/>
              <w:spacing w:before="17" w:line="218" w:lineRule="auto"/>
              <w:ind w:left="80"/>
            </w:pPr>
            <w:r>
              <w:rPr>
                <w:spacing w:val="4"/>
              </w:rPr>
              <w:t>全生产监管监察职责和行政执法责任</w:t>
            </w:r>
          </w:p>
          <w:p w14:paraId="0DE21FE8">
            <w:pPr>
              <w:pStyle w:val="7"/>
              <w:spacing w:line="219" w:lineRule="auto"/>
              <w:ind w:left="980" w:leftChars="0"/>
            </w:pPr>
            <w:r>
              <w:rPr>
                <w:spacing w:val="2"/>
              </w:rPr>
              <w:t>追究的暂行规定》</w:t>
            </w:r>
          </w:p>
        </w:tc>
        <w:tc>
          <w:tcPr>
            <w:tcW w:w="1116" w:type="dxa"/>
            <w:vAlign w:val="top"/>
          </w:tcPr>
          <w:p w14:paraId="42AE6D4A">
            <w:pPr>
              <w:spacing w:line="452" w:lineRule="auto"/>
              <w:rPr>
                <w:rFonts w:ascii="Arial"/>
                <w:sz w:val="21"/>
              </w:rPr>
            </w:pPr>
          </w:p>
          <w:p w14:paraId="707529F0">
            <w:pPr>
              <w:pStyle w:val="7"/>
              <w:spacing w:before="71" w:line="221" w:lineRule="auto"/>
              <w:ind w:left="461" w:leftChars="0"/>
            </w:pPr>
            <w:r>
              <w:t>无</w:t>
            </w:r>
          </w:p>
        </w:tc>
      </w:tr>
      <w:tr w14:paraId="3043E3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577" w:type="dxa"/>
            <w:vAlign w:val="top"/>
          </w:tcPr>
          <w:p w14:paraId="5F63CDC9">
            <w:pPr>
              <w:spacing w:line="455" w:lineRule="auto"/>
              <w:rPr>
                <w:rFonts w:ascii="Arial"/>
                <w:sz w:val="21"/>
              </w:rPr>
            </w:pPr>
          </w:p>
          <w:p w14:paraId="04AEFFAE">
            <w:pPr>
              <w:pStyle w:val="7"/>
              <w:spacing w:before="71"/>
              <w:ind w:left="239" w:leftChars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3221" w:type="dxa"/>
            <w:vAlign w:val="top"/>
          </w:tcPr>
          <w:p w14:paraId="0A3780B4">
            <w:pPr>
              <w:spacing w:line="454" w:lineRule="auto"/>
              <w:rPr>
                <w:rFonts w:ascii="Arial"/>
                <w:sz w:val="21"/>
              </w:rPr>
            </w:pPr>
          </w:p>
          <w:p w14:paraId="4698C6A2">
            <w:pPr>
              <w:pStyle w:val="7"/>
              <w:spacing w:before="72" w:line="220" w:lineRule="auto"/>
              <w:ind w:left="701" w:leftChars="0"/>
            </w:pPr>
            <w:r>
              <w:rPr>
                <w:spacing w:val="3"/>
              </w:rPr>
              <w:t>应急预案备案检查</w:t>
            </w:r>
          </w:p>
        </w:tc>
        <w:tc>
          <w:tcPr>
            <w:tcW w:w="1304" w:type="dxa"/>
            <w:vAlign w:val="top"/>
          </w:tcPr>
          <w:p w14:paraId="672EF2FF">
            <w:pPr>
              <w:spacing w:line="315" w:lineRule="auto"/>
              <w:rPr>
                <w:rFonts w:ascii="Arial"/>
                <w:sz w:val="21"/>
              </w:rPr>
            </w:pPr>
          </w:p>
          <w:p w14:paraId="4FD70133">
            <w:pPr>
              <w:pStyle w:val="7"/>
              <w:spacing w:before="72" w:line="218" w:lineRule="auto"/>
              <w:ind w:left="84"/>
            </w:pPr>
            <w:r>
              <w:rPr>
                <w:rFonts w:hint="eastAsia"/>
                <w:spacing w:val="1"/>
                <w:lang w:eastAsia="zh-CN"/>
              </w:rPr>
              <w:t>建桥</w:t>
            </w:r>
            <w:r>
              <w:rPr>
                <w:spacing w:val="1"/>
              </w:rPr>
              <w:t>街执法</w:t>
            </w:r>
          </w:p>
          <w:p w14:paraId="5B7EB91F">
            <w:pPr>
              <w:pStyle w:val="7"/>
              <w:spacing w:line="220" w:lineRule="auto"/>
              <w:ind w:left="441" w:leftChars="0"/>
            </w:pPr>
            <w:r>
              <w:rPr>
                <w:spacing w:val="-13"/>
              </w:rPr>
              <w:t>中心</w:t>
            </w:r>
          </w:p>
        </w:tc>
        <w:tc>
          <w:tcPr>
            <w:tcW w:w="3087" w:type="dxa"/>
            <w:vAlign w:val="top"/>
          </w:tcPr>
          <w:p w14:paraId="4BC1EF8B">
            <w:pPr>
              <w:pStyle w:val="7"/>
              <w:spacing w:before="249" w:line="220" w:lineRule="auto"/>
              <w:ind w:left="82"/>
            </w:pPr>
            <w:r>
              <w:rPr>
                <w:spacing w:val="3"/>
              </w:rPr>
              <w:t>《生产安全事故应急预案管理</w:t>
            </w:r>
          </w:p>
          <w:p w14:paraId="1173ACED">
            <w:pPr>
              <w:pStyle w:val="7"/>
              <w:spacing w:before="17" w:line="218" w:lineRule="auto"/>
              <w:ind w:left="80"/>
            </w:pPr>
            <w:r>
              <w:rPr>
                <w:spacing w:val="2"/>
              </w:rPr>
              <w:t>办法》</w:t>
            </w:r>
            <w:r>
              <w:rPr>
                <w:spacing w:val="-90"/>
              </w:rPr>
              <w:t xml:space="preserve"> </w:t>
            </w:r>
            <w:r>
              <w:rPr>
                <w:spacing w:val="2"/>
              </w:rPr>
              <w:t>《湖北省安全生产条例</w:t>
            </w:r>
          </w:p>
          <w:p w14:paraId="6F553E1A">
            <w:pPr>
              <w:pStyle w:val="7"/>
              <w:spacing w:line="230" w:lineRule="auto"/>
              <w:ind w:left="1448" w:leftChars="0"/>
            </w:pPr>
            <w:r>
              <w:t>》</w:t>
            </w:r>
          </w:p>
        </w:tc>
        <w:tc>
          <w:tcPr>
            <w:tcW w:w="929" w:type="dxa"/>
            <w:vAlign w:val="top"/>
          </w:tcPr>
          <w:p w14:paraId="1F647A82">
            <w:pPr>
              <w:spacing w:line="454" w:lineRule="auto"/>
              <w:rPr>
                <w:rFonts w:ascii="Arial"/>
                <w:sz w:val="21"/>
              </w:rPr>
            </w:pPr>
          </w:p>
          <w:p w14:paraId="649919F6">
            <w:pPr>
              <w:pStyle w:val="7"/>
              <w:spacing w:before="71" w:line="221" w:lineRule="auto"/>
              <w:ind w:left="371" w:leftChars="0"/>
            </w:pPr>
            <w:r>
              <w:t>无</w:t>
            </w:r>
          </w:p>
        </w:tc>
        <w:tc>
          <w:tcPr>
            <w:tcW w:w="3761" w:type="dxa"/>
            <w:vAlign w:val="top"/>
          </w:tcPr>
          <w:p w14:paraId="7B1B31D9">
            <w:pPr>
              <w:spacing w:line="315" w:lineRule="auto"/>
              <w:rPr>
                <w:rFonts w:ascii="Arial"/>
                <w:sz w:val="21"/>
              </w:rPr>
            </w:pPr>
          </w:p>
          <w:p w14:paraId="3369E425">
            <w:pPr>
              <w:pStyle w:val="7"/>
              <w:spacing w:before="72" w:line="218" w:lineRule="auto"/>
              <w:ind w:left="86"/>
            </w:pPr>
            <w:r>
              <w:rPr>
                <w:spacing w:val="3"/>
              </w:rPr>
              <w:t>《生产安全事故应急预案管理办法》</w:t>
            </w:r>
          </w:p>
          <w:p w14:paraId="56BFD34B">
            <w:pPr>
              <w:pStyle w:val="7"/>
              <w:spacing w:line="220" w:lineRule="auto"/>
              <w:ind w:left="646" w:leftChars="0"/>
            </w:pPr>
            <w:r>
              <w:rPr>
                <w:spacing w:val="4"/>
              </w:rPr>
              <w:t>《湖北省安全生产条例》</w:t>
            </w:r>
          </w:p>
        </w:tc>
        <w:tc>
          <w:tcPr>
            <w:tcW w:w="1116" w:type="dxa"/>
            <w:vAlign w:val="top"/>
          </w:tcPr>
          <w:p w14:paraId="7D901FFB">
            <w:pPr>
              <w:spacing w:line="454" w:lineRule="auto"/>
              <w:rPr>
                <w:rFonts w:ascii="Arial"/>
                <w:sz w:val="21"/>
              </w:rPr>
            </w:pPr>
          </w:p>
          <w:p w14:paraId="4990BF82">
            <w:pPr>
              <w:pStyle w:val="7"/>
              <w:spacing w:before="71" w:line="221" w:lineRule="auto"/>
              <w:ind w:left="461" w:leftChars="0"/>
            </w:pPr>
            <w:r>
              <w:t>无</w:t>
            </w:r>
          </w:p>
        </w:tc>
      </w:tr>
    </w:tbl>
    <w:p w14:paraId="09C9A391">
      <w:pPr>
        <w:rPr>
          <w:rFonts w:ascii="Arial"/>
          <w:sz w:val="21"/>
        </w:rPr>
      </w:pPr>
    </w:p>
    <w:p w14:paraId="6714EB7B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2" w:h="11911" w:orient="landscape"/>
          <w:pgMar w:top="726" w:right="1757" w:bottom="471" w:left="1236" w:header="0" w:footer="210" w:gutter="0"/>
          <w:paperSrc/>
          <w:cols w:space="0" w:num="1"/>
          <w:rtlGutter w:val="0"/>
          <w:docGrid w:linePitch="0" w:charSpace="0"/>
        </w:sectPr>
      </w:pPr>
    </w:p>
    <w:p w14:paraId="2FB848D7">
      <w:pPr>
        <w:spacing w:before="107" w:line="178" w:lineRule="auto"/>
        <w:ind w:left="4425"/>
        <w:outlineLvl w:val="0"/>
        <w:rPr>
          <w:rFonts w:ascii="微软雅黑" w:hAnsi="微软雅黑" w:eastAsia="微软雅黑" w:cs="微软雅黑"/>
          <w:sz w:val="51"/>
          <w:szCs w:val="51"/>
        </w:rPr>
      </w:pPr>
      <w:r>
        <w:rPr>
          <w:rFonts w:hint="eastAsia" w:ascii="微软雅黑" w:hAnsi="微软雅黑" w:eastAsia="微软雅黑" w:cs="微软雅黑"/>
          <w:spacing w:val="10"/>
          <w:sz w:val="51"/>
          <w:szCs w:val="51"/>
          <w:lang w:eastAsia="zh-CN"/>
        </w:rPr>
        <w:t>建桥</w:t>
      </w:r>
      <w:r>
        <w:rPr>
          <w:rFonts w:ascii="微软雅黑" w:hAnsi="微软雅黑" w:eastAsia="微软雅黑" w:cs="微软雅黑"/>
          <w:spacing w:val="10"/>
          <w:sz w:val="51"/>
          <w:szCs w:val="51"/>
        </w:rPr>
        <w:t>街道涉企行政检查</w:t>
      </w:r>
    </w:p>
    <w:tbl>
      <w:tblPr>
        <w:tblStyle w:val="6"/>
        <w:tblW w:w="1399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7"/>
        <w:gridCol w:w="3221"/>
        <w:gridCol w:w="1304"/>
        <w:gridCol w:w="3087"/>
        <w:gridCol w:w="929"/>
        <w:gridCol w:w="3761"/>
        <w:gridCol w:w="1116"/>
      </w:tblGrid>
      <w:tr w14:paraId="15AC8A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77" w:type="dxa"/>
            <w:vAlign w:val="top"/>
          </w:tcPr>
          <w:p w14:paraId="78B1278E">
            <w:pPr>
              <w:spacing w:line="274" w:lineRule="auto"/>
              <w:rPr>
                <w:rFonts w:ascii="Arial"/>
                <w:sz w:val="21"/>
              </w:rPr>
            </w:pPr>
          </w:p>
          <w:p w14:paraId="622D75A3">
            <w:pPr>
              <w:pStyle w:val="7"/>
              <w:spacing w:before="78" w:line="222" w:lineRule="auto"/>
              <w:ind w:left="3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序号</w:t>
            </w:r>
          </w:p>
        </w:tc>
        <w:tc>
          <w:tcPr>
            <w:tcW w:w="3221" w:type="dxa"/>
            <w:vAlign w:val="top"/>
          </w:tcPr>
          <w:p w14:paraId="600D2EE2">
            <w:pPr>
              <w:spacing w:line="298" w:lineRule="auto"/>
              <w:rPr>
                <w:rFonts w:ascii="Arial"/>
                <w:sz w:val="21"/>
              </w:rPr>
            </w:pPr>
          </w:p>
          <w:p w14:paraId="627BD742">
            <w:pPr>
              <w:pStyle w:val="7"/>
              <w:spacing w:before="72" w:line="220" w:lineRule="auto"/>
              <w:ind w:left="925"/>
            </w:pPr>
            <w:r>
              <w:rPr>
                <w:spacing w:val="2"/>
              </w:rPr>
              <w:t>行政检查事项</w:t>
            </w:r>
          </w:p>
        </w:tc>
        <w:tc>
          <w:tcPr>
            <w:tcW w:w="1304" w:type="dxa"/>
            <w:vAlign w:val="top"/>
          </w:tcPr>
          <w:p w14:paraId="1F45AC16">
            <w:pPr>
              <w:pStyle w:val="7"/>
              <w:spacing w:before="232" w:line="220" w:lineRule="auto"/>
              <w:ind w:left="84"/>
            </w:pPr>
            <w:r>
              <w:rPr>
                <w:spacing w:val="1"/>
              </w:rPr>
              <w:t>行政检查主</w:t>
            </w:r>
          </w:p>
          <w:p w14:paraId="13597A9A">
            <w:pPr>
              <w:pStyle w:val="7"/>
              <w:spacing w:before="17" w:line="222" w:lineRule="auto"/>
              <w:ind w:left="540"/>
            </w:pPr>
            <w:r>
              <w:t>体</w:t>
            </w:r>
          </w:p>
        </w:tc>
        <w:tc>
          <w:tcPr>
            <w:tcW w:w="3087" w:type="dxa"/>
            <w:vAlign w:val="top"/>
          </w:tcPr>
          <w:p w14:paraId="1533E06A">
            <w:pPr>
              <w:spacing w:line="299" w:lineRule="auto"/>
              <w:rPr>
                <w:rFonts w:ascii="Arial"/>
                <w:sz w:val="21"/>
              </w:rPr>
            </w:pPr>
          </w:p>
          <w:p w14:paraId="5B6B7433">
            <w:pPr>
              <w:pStyle w:val="7"/>
              <w:spacing w:before="71" w:line="219" w:lineRule="auto"/>
              <w:ind w:left="880"/>
            </w:pPr>
            <w:r>
              <w:rPr>
                <w:spacing w:val="2"/>
              </w:rPr>
              <w:t>行政检查依据</w:t>
            </w:r>
          </w:p>
        </w:tc>
        <w:tc>
          <w:tcPr>
            <w:tcW w:w="929" w:type="dxa"/>
            <w:vAlign w:val="top"/>
          </w:tcPr>
          <w:p w14:paraId="6A3802EC">
            <w:pPr>
              <w:pStyle w:val="7"/>
              <w:spacing w:before="112" w:line="218" w:lineRule="auto"/>
              <w:ind w:left="133"/>
            </w:pPr>
            <w:r>
              <w:rPr>
                <w:spacing w:val="-1"/>
              </w:rPr>
              <w:t>行政检</w:t>
            </w:r>
          </w:p>
          <w:p w14:paraId="7B4E4202">
            <w:pPr>
              <w:pStyle w:val="7"/>
              <w:spacing w:line="237" w:lineRule="auto"/>
              <w:ind w:left="251" w:right="123" w:hanging="119"/>
            </w:pPr>
            <w:r>
              <w:rPr>
                <w:spacing w:val="-1"/>
              </w:rPr>
              <w:t>查频次</w:t>
            </w:r>
            <w:r>
              <w:t xml:space="preserve"> </w:t>
            </w:r>
            <w:r>
              <w:rPr>
                <w:spacing w:val="-3"/>
              </w:rPr>
              <w:t>上限</w:t>
            </w:r>
          </w:p>
        </w:tc>
        <w:tc>
          <w:tcPr>
            <w:tcW w:w="3761" w:type="dxa"/>
            <w:vAlign w:val="top"/>
          </w:tcPr>
          <w:p w14:paraId="55AAB11E">
            <w:pPr>
              <w:spacing w:line="298" w:lineRule="auto"/>
              <w:rPr>
                <w:rFonts w:ascii="Arial"/>
                <w:sz w:val="21"/>
              </w:rPr>
            </w:pPr>
          </w:p>
          <w:p w14:paraId="742EC803">
            <w:pPr>
              <w:pStyle w:val="7"/>
              <w:spacing w:before="72" w:line="220" w:lineRule="auto"/>
              <w:ind w:left="1204"/>
            </w:pPr>
            <w:r>
              <w:rPr>
                <w:spacing w:val="2"/>
              </w:rPr>
              <w:t>行政检查标准</w:t>
            </w:r>
          </w:p>
        </w:tc>
        <w:tc>
          <w:tcPr>
            <w:tcW w:w="1116" w:type="dxa"/>
            <w:vAlign w:val="top"/>
          </w:tcPr>
          <w:p w14:paraId="30BCE9FF">
            <w:pPr>
              <w:pStyle w:val="7"/>
              <w:spacing w:before="231" w:line="238" w:lineRule="auto"/>
              <w:ind w:left="339" w:right="95" w:hanging="219"/>
            </w:pPr>
            <w:r>
              <w:rPr>
                <w:spacing w:val="1"/>
              </w:rPr>
              <w:t>专项检查</w:t>
            </w:r>
            <w:r>
              <w:t xml:space="preserve"> </w:t>
            </w:r>
            <w:r>
              <w:rPr>
                <w:spacing w:val="-2"/>
              </w:rPr>
              <w:t>计划</w:t>
            </w:r>
          </w:p>
        </w:tc>
      </w:tr>
      <w:tr w14:paraId="2A680A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577" w:type="dxa"/>
            <w:vAlign w:val="top"/>
          </w:tcPr>
          <w:p w14:paraId="7A6D26EB">
            <w:pPr>
              <w:spacing w:line="457" w:lineRule="auto"/>
              <w:rPr>
                <w:rFonts w:ascii="Arial"/>
                <w:sz w:val="21"/>
              </w:rPr>
            </w:pPr>
          </w:p>
          <w:p w14:paraId="2AF7A1E6">
            <w:pPr>
              <w:pStyle w:val="7"/>
              <w:spacing w:before="71"/>
              <w:ind w:left="194" w:leftChars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8"/>
                <w:lang w:val="en-US" w:eastAsia="zh-CN"/>
              </w:rPr>
              <w:t>8</w:t>
            </w:r>
          </w:p>
        </w:tc>
        <w:tc>
          <w:tcPr>
            <w:tcW w:w="3221" w:type="dxa"/>
            <w:vAlign w:val="top"/>
          </w:tcPr>
          <w:p w14:paraId="4D3DF3FF">
            <w:pPr>
              <w:spacing w:line="317" w:lineRule="auto"/>
              <w:rPr>
                <w:rFonts w:ascii="Arial"/>
                <w:sz w:val="21"/>
              </w:rPr>
            </w:pPr>
          </w:p>
          <w:p w14:paraId="7EDE7DCD">
            <w:pPr>
              <w:pStyle w:val="7"/>
              <w:spacing w:before="72" w:line="218" w:lineRule="auto"/>
              <w:ind w:left="140"/>
            </w:pPr>
            <w:r>
              <w:rPr>
                <w:spacing w:val="4"/>
              </w:rPr>
              <w:t>对生产经营单位安全培训情况</w:t>
            </w:r>
          </w:p>
          <w:p w14:paraId="7902063F">
            <w:pPr>
              <w:pStyle w:val="7"/>
              <w:spacing w:line="220" w:lineRule="auto"/>
              <w:ind w:left="1279" w:leftChars="0"/>
            </w:pPr>
            <w:r>
              <w:rPr>
                <w:spacing w:val="-6"/>
              </w:rPr>
              <w:t>的检查</w:t>
            </w:r>
          </w:p>
        </w:tc>
        <w:tc>
          <w:tcPr>
            <w:tcW w:w="1304" w:type="dxa"/>
            <w:vAlign w:val="top"/>
          </w:tcPr>
          <w:p w14:paraId="368F0600">
            <w:pPr>
              <w:spacing w:line="317" w:lineRule="auto"/>
              <w:rPr>
                <w:rFonts w:ascii="Arial"/>
                <w:sz w:val="21"/>
              </w:rPr>
            </w:pPr>
          </w:p>
          <w:p w14:paraId="5EB9963E">
            <w:pPr>
              <w:pStyle w:val="7"/>
              <w:spacing w:before="72" w:line="218" w:lineRule="auto"/>
              <w:ind w:left="84"/>
            </w:pPr>
            <w:r>
              <w:rPr>
                <w:rFonts w:hint="eastAsia"/>
                <w:spacing w:val="1"/>
                <w:lang w:eastAsia="zh-CN"/>
              </w:rPr>
              <w:t>建桥</w:t>
            </w:r>
            <w:r>
              <w:rPr>
                <w:spacing w:val="1"/>
              </w:rPr>
              <w:t>街执法</w:t>
            </w:r>
          </w:p>
          <w:p w14:paraId="15F0F275">
            <w:pPr>
              <w:pStyle w:val="7"/>
              <w:spacing w:line="220" w:lineRule="auto"/>
              <w:ind w:left="441" w:leftChars="0"/>
            </w:pPr>
            <w:r>
              <w:rPr>
                <w:spacing w:val="-13"/>
              </w:rPr>
              <w:t>中心</w:t>
            </w:r>
          </w:p>
        </w:tc>
        <w:tc>
          <w:tcPr>
            <w:tcW w:w="3087" w:type="dxa"/>
            <w:vAlign w:val="top"/>
          </w:tcPr>
          <w:p w14:paraId="32602BEA">
            <w:pPr>
              <w:spacing w:line="318" w:lineRule="auto"/>
              <w:rPr>
                <w:rFonts w:ascii="Arial"/>
                <w:sz w:val="21"/>
              </w:rPr>
            </w:pPr>
          </w:p>
          <w:p w14:paraId="43760A86">
            <w:pPr>
              <w:pStyle w:val="7"/>
              <w:spacing w:before="71" w:line="220" w:lineRule="auto"/>
              <w:ind w:left="88" w:leftChars="0" w:right="89" w:rightChars="0" w:hanging="6" w:firstLineChars="0"/>
            </w:pPr>
            <w:r>
              <w:rPr>
                <w:spacing w:val="3"/>
              </w:rPr>
              <w:t>《生产经营单位安全培训规定</w:t>
            </w:r>
            <w:r>
              <w:t xml:space="preserve"> </w:t>
            </w:r>
            <w:r>
              <w:rPr>
                <w:spacing w:val="2"/>
              </w:rPr>
              <w:t>》《安全生产培训管理办法》</w:t>
            </w:r>
          </w:p>
        </w:tc>
        <w:tc>
          <w:tcPr>
            <w:tcW w:w="929" w:type="dxa"/>
            <w:vAlign w:val="top"/>
          </w:tcPr>
          <w:p w14:paraId="18FF7CD2">
            <w:pPr>
              <w:spacing w:line="456" w:lineRule="auto"/>
              <w:rPr>
                <w:rFonts w:ascii="Arial"/>
                <w:sz w:val="21"/>
              </w:rPr>
            </w:pPr>
          </w:p>
          <w:p w14:paraId="4242FA94">
            <w:pPr>
              <w:pStyle w:val="7"/>
              <w:spacing w:before="71" w:line="221" w:lineRule="auto"/>
              <w:ind w:left="371" w:leftChars="0"/>
            </w:pPr>
            <w:r>
              <w:t>无</w:t>
            </w:r>
          </w:p>
        </w:tc>
        <w:tc>
          <w:tcPr>
            <w:tcW w:w="3761" w:type="dxa"/>
            <w:vAlign w:val="top"/>
          </w:tcPr>
          <w:p w14:paraId="6F7C5D57">
            <w:pPr>
              <w:spacing w:line="318" w:lineRule="auto"/>
              <w:rPr>
                <w:rFonts w:ascii="Arial"/>
                <w:sz w:val="21"/>
              </w:rPr>
            </w:pPr>
          </w:p>
          <w:p w14:paraId="1543E8A5">
            <w:pPr>
              <w:pStyle w:val="7"/>
              <w:spacing w:before="71" w:line="220" w:lineRule="auto"/>
              <w:ind w:left="760" w:leftChars="0" w:right="74" w:rightChars="0" w:hanging="674" w:firstLineChars="0"/>
            </w:pPr>
            <w:r>
              <w:rPr>
                <w:spacing w:val="4"/>
              </w:rPr>
              <w:t>《生产经营单位安全培训规定》《安</w:t>
            </w:r>
            <w:r>
              <w:t xml:space="preserve"> </w:t>
            </w:r>
            <w:r>
              <w:rPr>
                <w:spacing w:val="3"/>
              </w:rPr>
              <w:t>全生产培训管理办法》</w:t>
            </w:r>
          </w:p>
        </w:tc>
        <w:tc>
          <w:tcPr>
            <w:tcW w:w="1116" w:type="dxa"/>
            <w:vAlign w:val="top"/>
          </w:tcPr>
          <w:p w14:paraId="498B5907">
            <w:pPr>
              <w:spacing w:line="456" w:lineRule="auto"/>
              <w:rPr>
                <w:rFonts w:ascii="Arial"/>
                <w:sz w:val="21"/>
              </w:rPr>
            </w:pPr>
          </w:p>
          <w:p w14:paraId="5C78DAF0">
            <w:pPr>
              <w:pStyle w:val="7"/>
              <w:spacing w:before="71" w:line="221" w:lineRule="auto"/>
              <w:ind w:left="461" w:leftChars="0"/>
            </w:pPr>
            <w:r>
              <w:t>无</w:t>
            </w:r>
          </w:p>
        </w:tc>
      </w:tr>
    </w:tbl>
    <w:p w14:paraId="25F57F63">
      <w:pPr>
        <w:rPr>
          <w:rFonts w:ascii="Arial"/>
          <w:sz w:val="21"/>
        </w:rPr>
      </w:pPr>
    </w:p>
    <w:p w14:paraId="5339F988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34" w:h="11909"/>
          <w:pgMar w:top="728" w:right="2268" w:bottom="471" w:left="555" w:header="0" w:footer="209" w:gutter="0"/>
          <w:cols w:space="720" w:num="1"/>
        </w:sectPr>
      </w:pPr>
    </w:p>
    <w:p w14:paraId="6F80FDC3">
      <w:pPr>
        <w:rPr>
          <w:rFonts w:ascii="Arial"/>
          <w:sz w:val="21"/>
        </w:rPr>
      </w:pPr>
    </w:p>
    <w:sectPr>
      <w:footerReference r:id="rId7" w:type="default"/>
      <w:pgSz w:w="16834" w:h="11909"/>
      <w:pgMar w:top="728" w:right="2268" w:bottom="471" w:left="555" w:header="0" w:footer="2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BF833">
    <w:pPr>
      <w:spacing w:line="211" w:lineRule="auto"/>
      <w:ind w:left="6953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12"/>
        <w:sz w:val="22"/>
        <w:szCs w:val="22"/>
      </w:rPr>
      <w:t>第</w:t>
    </w:r>
    <w:r>
      <w:rPr>
        <w:rFonts w:ascii="宋体" w:hAnsi="宋体" w:eastAsia="宋体" w:cs="宋体"/>
        <w:spacing w:val="43"/>
        <w:sz w:val="22"/>
        <w:szCs w:val="22"/>
      </w:rPr>
      <w:t xml:space="preserve"> </w:t>
    </w:r>
    <w:r>
      <w:rPr>
        <w:rFonts w:ascii="宋体" w:hAnsi="宋体" w:eastAsia="宋体" w:cs="宋体"/>
        <w:spacing w:val="-12"/>
        <w:sz w:val="22"/>
        <w:szCs w:val="22"/>
      </w:rPr>
      <w:t>1</w:t>
    </w:r>
    <w:r>
      <w:rPr>
        <w:rFonts w:ascii="宋体" w:hAnsi="宋体" w:eastAsia="宋体" w:cs="宋体"/>
        <w:spacing w:val="34"/>
        <w:sz w:val="22"/>
        <w:szCs w:val="22"/>
      </w:rPr>
      <w:t xml:space="preserve"> </w:t>
    </w:r>
    <w:r>
      <w:rPr>
        <w:rFonts w:ascii="宋体" w:hAnsi="宋体" w:eastAsia="宋体" w:cs="宋体"/>
        <w:spacing w:val="-12"/>
        <w:sz w:val="22"/>
        <w:szCs w:val="22"/>
      </w:rPr>
      <w:t>页</w:t>
    </w:r>
    <w:r>
      <w:rPr>
        <w:rFonts w:ascii="宋体" w:hAnsi="宋体" w:eastAsia="宋体" w:cs="宋体"/>
        <w:spacing w:val="-81"/>
        <w:sz w:val="22"/>
        <w:szCs w:val="22"/>
      </w:rPr>
      <w:t xml:space="preserve"> </w:t>
    </w:r>
    <w:r>
      <w:rPr>
        <w:rFonts w:ascii="宋体" w:hAnsi="宋体" w:eastAsia="宋体" w:cs="宋体"/>
        <w:spacing w:val="-12"/>
        <w:sz w:val="22"/>
        <w:szCs w:val="22"/>
      </w:rPr>
      <w:t>，共</w:t>
    </w:r>
    <w:r>
      <w:rPr>
        <w:rFonts w:ascii="宋体" w:hAnsi="宋体" w:eastAsia="宋体" w:cs="宋体"/>
        <w:spacing w:val="28"/>
        <w:sz w:val="22"/>
        <w:szCs w:val="22"/>
      </w:rPr>
      <w:t xml:space="preserve"> </w:t>
    </w:r>
    <w:r>
      <w:rPr>
        <w:rFonts w:hint="eastAsia" w:ascii="宋体" w:hAnsi="宋体" w:eastAsia="宋体" w:cs="宋体"/>
        <w:spacing w:val="-12"/>
        <w:sz w:val="22"/>
        <w:szCs w:val="22"/>
        <w:lang w:val="en-US" w:eastAsia="zh-CN"/>
      </w:rPr>
      <w:t>2</w:t>
    </w:r>
    <w:r>
      <w:rPr>
        <w:rFonts w:ascii="宋体" w:hAnsi="宋体" w:eastAsia="宋体" w:cs="宋体"/>
        <w:spacing w:val="34"/>
        <w:sz w:val="22"/>
        <w:szCs w:val="22"/>
      </w:rPr>
      <w:t xml:space="preserve"> </w:t>
    </w:r>
    <w:r>
      <w:rPr>
        <w:rFonts w:ascii="宋体" w:hAnsi="宋体" w:eastAsia="宋体" w:cs="宋体"/>
        <w:spacing w:val="-12"/>
        <w:sz w:val="22"/>
        <w:szCs w:val="22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4251A">
    <w:pPr>
      <w:pStyle w:val="2"/>
      <w:spacing w:line="211" w:lineRule="auto"/>
      <w:ind w:left="6953"/>
    </w:pPr>
    <w:r>
      <w:rPr>
        <w:spacing w:val="-10"/>
      </w:rPr>
      <w:t>第</w:t>
    </w:r>
    <w:r>
      <w:rPr>
        <w:spacing w:val="29"/>
      </w:rPr>
      <w:t xml:space="preserve"> </w:t>
    </w:r>
    <w:r>
      <w:rPr>
        <w:spacing w:val="-10"/>
      </w:rPr>
      <w:t>2</w:t>
    </w:r>
    <w:r>
      <w:rPr>
        <w:spacing w:val="34"/>
      </w:rPr>
      <w:t xml:space="preserve"> </w:t>
    </w:r>
    <w:r>
      <w:rPr>
        <w:spacing w:val="-10"/>
      </w:rPr>
      <w:t>页</w:t>
    </w:r>
    <w:r>
      <w:rPr>
        <w:spacing w:val="-81"/>
      </w:rPr>
      <w:t xml:space="preserve"> </w:t>
    </w:r>
    <w:r>
      <w:rPr>
        <w:spacing w:val="-10"/>
      </w:rPr>
      <w:t>，共</w:t>
    </w:r>
    <w:r>
      <w:rPr>
        <w:spacing w:val="28"/>
      </w:rPr>
      <w:t xml:space="preserve"> </w:t>
    </w:r>
    <w:r>
      <w:rPr>
        <w:rFonts w:hint="eastAsia"/>
        <w:spacing w:val="-10"/>
        <w:lang w:val="en-US" w:eastAsia="zh-CN"/>
      </w:rPr>
      <w:t>2</w:t>
    </w:r>
    <w:r>
      <w:rPr>
        <w:spacing w:val="34"/>
      </w:rPr>
      <w:t xml:space="preserve"> </w:t>
    </w:r>
    <w:r>
      <w:rPr>
        <w:spacing w:val="-10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95603">
    <w:pPr>
      <w:pStyle w:val="2"/>
      <w:spacing w:line="211" w:lineRule="auto"/>
      <w:ind w:left="6953"/>
    </w:pPr>
    <w:r>
      <w:rPr>
        <w:spacing w:val="-10"/>
      </w:rPr>
      <w:t>第</w:t>
    </w:r>
    <w:r>
      <w:rPr>
        <w:spacing w:val="29"/>
      </w:rPr>
      <w:t xml:space="preserve"> </w:t>
    </w:r>
    <w:r>
      <w:rPr>
        <w:spacing w:val="-10"/>
      </w:rPr>
      <w:t>3</w:t>
    </w:r>
    <w:r>
      <w:rPr>
        <w:spacing w:val="34"/>
      </w:rPr>
      <w:t xml:space="preserve"> </w:t>
    </w:r>
    <w:r>
      <w:rPr>
        <w:spacing w:val="-10"/>
      </w:rPr>
      <w:t>页</w:t>
    </w:r>
    <w:r>
      <w:rPr>
        <w:spacing w:val="-81"/>
      </w:rPr>
      <w:t xml:space="preserve"> </w:t>
    </w:r>
    <w:r>
      <w:rPr>
        <w:spacing w:val="-10"/>
      </w:rPr>
      <w:t>，共</w:t>
    </w:r>
    <w:r>
      <w:rPr>
        <w:spacing w:val="28"/>
      </w:rPr>
      <w:t xml:space="preserve"> </w:t>
    </w:r>
    <w:r>
      <w:rPr>
        <w:spacing w:val="-10"/>
      </w:rPr>
      <w:t>3</w:t>
    </w:r>
    <w:r>
      <w:rPr>
        <w:spacing w:val="34"/>
      </w:rPr>
      <w:t xml:space="preserve"> </w:t>
    </w:r>
    <w:r>
      <w:rPr>
        <w:spacing w:val="-10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859092E"/>
    <w:rsid w:val="7F5337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1390</Words>
  <Characters>1406</Characters>
  <TotalTime>5</TotalTime>
  <ScaleCrop>false</ScaleCrop>
  <LinksUpToDate>false</LinksUpToDate>
  <CharactersWithSpaces>1429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2025-06-04T09:54:00Z</dcterms:created>
  <dc:creator>Administrator</dc:creator>
  <cp:lastModifiedBy>绵眠</cp:lastModifiedBy>
  <cp:lastPrinted>2025-06-20T07:54:09Z</cp:lastPrinted>
  <dcterms:modified xsi:type="dcterms:W3CDTF">2025-06-20T07:54:42Z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2025-06-20T15:37:51Z</vt:filetime>
  </property>
  <property fmtid="{D5CDD505-2E9C-101B-9397-08002B2CF9AE}" pid="4" name="KSOTemplateDocerSaveRecord">
    <vt:lpwstr>eyJoZGlkIjoiM2FkYWJiY2E2MDJjMzVjYTE2M2Y2NzY4ZTMzMGIwMTEiLCJ1c2VySWQiOiIyNDIwMjA3ODEifQ==</vt:lpwstr>
  </property>
  <property fmtid="{D5CDD505-2E9C-101B-9397-08002B2CF9AE}" pid="5" name="KSOProductBuildVer">
    <vt:lpwstr>2052-12.1.0.21541</vt:lpwstr>
  </property>
  <property fmtid="{D5CDD505-2E9C-101B-9397-08002B2CF9AE}" pid="6" name="ICV">
    <vt:lpwstr>BE7BBDF721A94C69A34C988B3C1FC2A5_12</vt:lpwstr>
  </property>
</Properties>
</file>