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4E7E" w14:textId="77777777" w:rsidR="005A67EF" w:rsidRPr="005A67EF" w:rsidRDefault="005A67EF" w:rsidP="005A67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67EF">
        <w:rPr>
          <w:rFonts w:ascii="宋体" w:eastAsia="宋体" w:hAnsi="宋体" w:cs="宋体"/>
          <w:b/>
          <w:bCs/>
          <w:kern w:val="0"/>
          <w:sz w:val="30"/>
          <w:szCs w:val="30"/>
        </w:rPr>
        <w:t>增值税发票税控系统专用设备丢失、被盗、损毁</w:t>
      </w:r>
    </w:p>
    <w:p w14:paraId="726A24A4" w14:textId="77777777" w:rsidR="005A67EF" w:rsidRPr="005A67EF" w:rsidRDefault="005A67EF" w:rsidP="005A67EF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5A67EF">
        <w:rPr>
          <w:rFonts w:ascii="宋体" w:eastAsia="宋体" w:hAnsi="宋体" w:cs="宋体"/>
          <w:kern w:val="0"/>
          <w:sz w:val="27"/>
          <w:szCs w:val="27"/>
        </w:rPr>
        <w:t>所需资料：</w:t>
      </w:r>
    </w:p>
    <w:p w14:paraId="6D0CA4DB" w14:textId="77777777" w:rsidR="005A67EF" w:rsidRPr="005A67EF" w:rsidRDefault="005A67EF" w:rsidP="005A67EF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5A67EF">
        <w:rPr>
          <w:rFonts w:ascii="宋体" w:eastAsia="宋体" w:hAnsi="宋体" w:cs="宋体"/>
          <w:kern w:val="0"/>
          <w:sz w:val="27"/>
          <w:szCs w:val="27"/>
        </w:rPr>
        <w:t>丢失、被盗金税卡（IC卡）情况表（需加盖公章）     1份</w:t>
      </w:r>
    </w:p>
    <w:p w14:paraId="191D5A60" w14:textId="77777777" w:rsidR="005A67EF" w:rsidRPr="005A67EF" w:rsidRDefault="005A67EF" w:rsidP="005A67EF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5A67EF">
        <w:rPr>
          <w:rFonts w:ascii="宋体" w:eastAsia="宋体" w:hAnsi="宋体" w:cs="宋体"/>
          <w:kern w:val="0"/>
          <w:sz w:val="27"/>
          <w:szCs w:val="27"/>
        </w:rPr>
        <w:t>授权委托书、有效身份证明复印件（需加盖公章，实名办税人员无需提供）   各1份</w:t>
      </w:r>
    </w:p>
    <w:p w14:paraId="1620CF3F" w14:textId="77777777" w:rsidR="005A67EF" w:rsidRPr="005A67EF" w:rsidRDefault="005A67EF" w:rsidP="005A67EF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5A67EF">
        <w:rPr>
          <w:rFonts w:ascii="宋体" w:eastAsia="宋体" w:hAnsi="宋体" w:cs="宋体"/>
          <w:kern w:val="0"/>
          <w:sz w:val="27"/>
          <w:szCs w:val="27"/>
        </w:rPr>
        <w:t>未验旧、未使用的发票</w:t>
      </w:r>
    </w:p>
    <w:p w14:paraId="03BB6A79" w14:textId="77777777" w:rsidR="005A67EF" w:rsidRPr="005A67EF" w:rsidRDefault="005A67EF" w:rsidP="005A67EF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5A67EF">
        <w:rPr>
          <w:rFonts w:ascii="宋体" w:eastAsia="宋体" w:hAnsi="宋体" w:cs="宋体"/>
          <w:kern w:val="0"/>
          <w:sz w:val="27"/>
          <w:szCs w:val="27"/>
        </w:rPr>
        <w:t>温馨提示：若您还需办理增值税税控系统专用设备初始发行，请先完成上</w:t>
      </w:r>
      <w:proofErr w:type="gramStart"/>
      <w:r w:rsidRPr="005A67EF">
        <w:rPr>
          <w:rFonts w:ascii="宋体" w:eastAsia="宋体" w:hAnsi="宋体" w:cs="宋体"/>
          <w:kern w:val="0"/>
          <w:sz w:val="27"/>
          <w:szCs w:val="27"/>
        </w:rPr>
        <w:t>一属期增值税</w:t>
      </w:r>
      <w:proofErr w:type="gramEnd"/>
      <w:r w:rsidRPr="005A67EF">
        <w:rPr>
          <w:rFonts w:ascii="宋体" w:eastAsia="宋体" w:hAnsi="宋体" w:cs="宋体"/>
          <w:kern w:val="0"/>
          <w:sz w:val="27"/>
          <w:szCs w:val="27"/>
        </w:rPr>
        <w:t>申报及比对事项。</w:t>
      </w:r>
    </w:p>
    <w:p w14:paraId="3C247D55" w14:textId="77777777" w:rsidR="00D63C26" w:rsidRPr="005A67EF" w:rsidRDefault="00D63C26"/>
    <w:sectPr w:rsidR="00D63C26" w:rsidRPr="005A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4EC6"/>
    <w:multiLevelType w:val="multilevel"/>
    <w:tmpl w:val="765E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DA"/>
    <w:rsid w:val="005A67EF"/>
    <w:rsid w:val="00D63C26"/>
    <w:rsid w:val="00E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A11C"/>
  <w15:chartTrackingRefBased/>
  <w15:docId w15:val="{361B5671-22E2-4F32-A728-0682B134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7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6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Republic Of Panem</dc:creator>
  <cp:keywords/>
  <dc:description/>
  <cp:lastModifiedBy>The Republic Of Panem</cp:lastModifiedBy>
  <cp:revision>2</cp:revision>
  <dcterms:created xsi:type="dcterms:W3CDTF">2022-11-24T05:04:00Z</dcterms:created>
  <dcterms:modified xsi:type="dcterms:W3CDTF">2022-11-24T05:04:00Z</dcterms:modified>
</cp:coreProperties>
</file>