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58" w:rsidRDefault="00491358" w:rsidP="00D946D7">
      <w:pPr>
        <w:tabs>
          <w:tab w:val="left" w:pos="7371"/>
          <w:tab w:val="left" w:pos="7513"/>
          <w:tab w:val="left" w:pos="8080"/>
        </w:tabs>
        <w:spacing w:afterLines="50"/>
        <w:jc w:val="right"/>
        <w:rPr>
          <w:b/>
          <w:bCs/>
          <w:sz w:val="32"/>
          <w:szCs w:val="32"/>
        </w:rPr>
      </w:pPr>
      <w:r w:rsidRPr="00FF1AD2">
        <w:rPr>
          <w:rFonts w:hint="eastAsia"/>
          <w:b/>
          <w:bCs/>
          <w:sz w:val="32"/>
          <w:szCs w:val="32"/>
        </w:rPr>
        <w:t>资产负债表</w:t>
      </w:r>
      <w:r w:rsidR="00D946D7" w:rsidRPr="00D946D7">
        <w:rPr>
          <w:rFonts w:hint="eastAsia"/>
          <w:bCs/>
          <w:sz w:val="22"/>
          <w:szCs w:val="32"/>
        </w:rPr>
        <w:t>（未执行新金融准则、新收入准则和新租赁准则的企业）</w:t>
      </w:r>
    </w:p>
    <w:p w:rsidR="00491358" w:rsidRPr="00491358" w:rsidRDefault="00491358" w:rsidP="00885258">
      <w:r w:rsidRPr="00491358">
        <w:t>编制单位</w:t>
      </w:r>
      <w:r w:rsidRPr="00491358">
        <w:t>:</w:t>
      </w:r>
      <w:r w:rsidRPr="00491358">
        <w:tab/>
      </w:r>
      <w:r w:rsidR="005D6FD0">
        <w:rPr>
          <w:rFonts w:hint="eastAsia"/>
        </w:rPr>
        <w:t xml:space="preserve">         </w:t>
      </w:r>
      <w:r w:rsidRPr="00491358">
        <w:rPr>
          <w:u w:val="single"/>
        </w:rPr>
        <w:tab/>
      </w:r>
      <w:r w:rsidR="00C42824">
        <w:rPr>
          <w:rFonts w:hint="eastAsia"/>
          <w:u w:val="single"/>
        </w:rPr>
        <w:t xml:space="preserve">   </w:t>
      </w:r>
      <w:r w:rsidRPr="00491358">
        <w:t>年</w:t>
      </w:r>
      <w:r w:rsidRPr="00491358">
        <w:rPr>
          <w:u w:val="single"/>
        </w:rPr>
        <w:tab/>
      </w:r>
      <w:r w:rsidR="00C42824">
        <w:rPr>
          <w:rFonts w:hint="eastAsia"/>
          <w:u w:val="single"/>
        </w:rPr>
        <w:t xml:space="preserve">  </w:t>
      </w:r>
      <w:r w:rsidRPr="00491358">
        <w:t>月</w:t>
      </w:r>
      <w:r w:rsidRPr="00491358">
        <w:rPr>
          <w:u w:val="single"/>
        </w:rPr>
        <w:tab/>
      </w:r>
      <w:r w:rsidR="00C42824">
        <w:rPr>
          <w:rFonts w:hint="eastAsia"/>
          <w:u w:val="single"/>
        </w:rPr>
        <w:t xml:space="preserve">  </w:t>
      </w:r>
      <w:r w:rsidRPr="00491358">
        <w:t>日</w:t>
      </w:r>
      <w:r w:rsidRPr="00491358">
        <w:tab/>
      </w:r>
      <w:r w:rsidR="00DD3AE0">
        <w:rPr>
          <w:rFonts w:hint="eastAsia"/>
        </w:rPr>
        <w:t xml:space="preserve">           </w:t>
      </w:r>
      <w:r w:rsidR="005D6FD0">
        <w:rPr>
          <w:rFonts w:hint="eastAsia"/>
        </w:rPr>
        <w:t xml:space="preserve">            </w:t>
      </w:r>
      <w:r w:rsidRPr="00491358">
        <w:t>单位</w:t>
      </w:r>
      <w:r w:rsidRPr="00491358">
        <w:t xml:space="preserve">: </w:t>
      </w:r>
      <w:r w:rsidRPr="00491358">
        <w:t>元</w:t>
      </w:r>
    </w:p>
    <w:tbl>
      <w:tblPr>
        <w:tblW w:w="10773" w:type="dxa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992"/>
        <w:gridCol w:w="992"/>
        <w:gridCol w:w="3686"/>
        <w:gridCol w:w="992"/>
        <w:gridCol w:w="992"/>
      </w:tblGrid>
      <w:tr w:rsidR="00491358" w:rsidRPr="00491358" w:rsidTr="006E188A">
        <w:trPr>
          <w:trHeight w:hRule="exact" w:val="815"/>
        </w:trPr>
        <w:tc>
          <w:tcPr>
            <w:tcW w:w="3119" w:type="dxa"/>
            <w:vAlign w:val="center"/>
          </w:tcPr>
          <w:p w:rsidR="00491358" w:rsidRPr="00491358" w:rsidRDefault="00491358" w:rsidP="00FF1AD2">
            <w:pPr>
              <w:jc w:val="center"/>
            </w:pPr>
            <w:r w:rsidRPr="00491358">
              <w:t>资产</w:t>
            </w:r>
          </w:p>
        </w:tc>
        <w:tc>
          <w:tcPr>
            <w:tcW w:w="992" w:type="dxa"/>
            <w:vAlign w:val="center"/>
          </w:tcPr>
          <w:p w:rsidR="00491358" w:rsidRPr="00491358" w:rsidRDefault="00491358" w:rsidP="00FF1AD2">
            <w:pPr>
              <w:jc w:val="center"/>
            </w:pPr>
            <w:r w:rsidRPr="00491358">
              <w:t>期末</w:t>
            </w:r>
          </w:p>
          <w:p w:rsidR="00491358" w:rsidRPr="00491358" w:rsidRDefault="00491358" w:rsidP="00FF1AD2">
            <w:pPr>
              <w:jc w:val="center"/>
            </w:pPr>
            <w:r w:rsidRPr="00491358">
              <w:t>余额</w:t>
            </w:r>
          </w:p>
        </w:tc>
        <w:tc>
          <w:tcPr>
            <w:tcW w:w="992" w:type="dxa"/>
            <w:vAlign w:val="center"/>
          </w:tcPr>
          <w:p w:rsidR="00491358" w:rsidRPr="00491358" w:rsidRDefault="00491358" w:rsidP="00FF1AD2">
            <w:pPr>
              <w:jc w:val="center"/>
            </w:pPr>
            <w:r w:rsidRPr="00491358">
              <w:t>上年年末</w:t>
            </w:r>
            <w:r w:rsidR="005D6FD0">
              <w:rPr>
                <w:rFonts w:hint="eastAsia"/>
              </w:rPr>
              <w:t>余额</w:t>
            </w:r>
          </w:p>
        </w:tc>
        <w:tc>
          <w:tcPr>
            <w:tcW w:w="3686" w:type="dxa"/>
            <w:vAlign w:val="center"/>
          </w:tcPr>
          <w:p w:rsidR="00491358" w:rsidRPr="00491358" w:rsidRDefault="00491358" w:rsidP="00FF1AD2">
            <w:pPr>
              <w:jc w:val="center"/>
            </w:pPr>
            <w:r w:rsidRPr="00491358">
              <w:t>负债和所有者权益（或股东权益）</w:t>
            </w:r>
          </w:p>
        </w:tc>
        <w:tc>
          <w:tcPr>
            <w:tcW w:w="992" w:type="dxa"/>
            <w:vAlign w:val="center"/>
          </w:tcPr>
          <w:p w:rsidR="00491358" w:rsidRPr="00491358" w:rsidRDefault="00491358" w:rsidP="00FF1AD2">
            <w:pPr>
              <w:jc w:val="center"/>
            </w:pPr>
            <w:r w:rsidRPr="00491358">
              <w:t>期末</w:t>
            </w:r>
          </w:p>
          <w:p w:rsidR="00491358" w:rsidRPr="00491358" w:rsidRDefault="00491358" w:rsidP="00FF1AD2">
            <w:pPr>
              <w:jc w:val="center"/>
            </w:pPr>
            <w:r w:rsidRPr="00491358">
              <w:t>余额</w:t>
            </w:r>
          </w:p>
        </w:tc>
        <w:tc>
          <w:tcPr>
            <w:tcW w:w="992" w:type="dxa"/>
            <w:vAlign w:val="center"/>
          </w:tcPr>
          <w:p w:rsidR="00491358" w:rsidRPr="00491358" w:rsidRDefault="00491358" w:rsidP="00FF1AD2">
            <w:pPr>
              <w:jc w:val="center"/>
            </w:pPr>
            <w:r w:rsidRPr="00491358">
              <w:t>上年年末</w:t>
            </w:r>
            <w:r w:rsidR="00AE1561">
              <w:rPr>
                <w:rFonts w:hint="eastAsia"/>
              </w:rPr>
              <w:t>余额</w:t>
            </w:r>
          </w:p>
        </w:tc>
      </w:tr>
      <w:tr w:rsidR="00491358" w:rsidRPr="00491358" w:rsidTr="006E188A">
        <w:trPr>
          <w:trHeight w:hRule="exact" w:val="317"/>
        </w:trPr>
        <w:tc>
          <w:tcPr>
            <w:tcW w:w="3119" w:type="dxa"/>
          </w:tcPr>
          <w:p w:rsidR="00491358" w:rsidRPr="00491358" w:rsidRDefault="00491358" w:rsidP="0062099A">
            <w:pPr>
              <w:jc w:val="left"/>
            </w:pPr>
            <w:r w:rsidRPr="00491358">
              <w:t>流动资产：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62099A">
            <w:pPr>
              <w:jc w:val="left"/>
            </w:pPr>
            <w:r w:rsidRPr="00491358">
              <w:t>流动负债：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6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货币资金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短期借款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600"/>
        </w:trPr>
        <w:tc>
          <w:tcPr>
            <w:tcW w:w="3119" w:type="dxa"/>
          </w:tcPr>
          <w:p w:rsidR="00BC429A" w:rsidRDefault="00491358" w:rsidP="00BC429A">
            <w:pPr>
              <w:ind w:leftChars="100" w:left="210"/>
              <w:jc w:val="left"/>
            </w:pPr>
            <w:r w:rsidRPr="00491358">
              <w:t>以公允价值计量且其变动</w:t>
            </w:r>
            <w:r w:rsidR="00BC429A">
              <w:rPr>
                <w:rFonts w:hint="eastAsia"/>
              </w:rPr>
              <w:t>计</w:t>
            </w:r>
            <w:r w:rsidRPr="00491358">
              <w:t>入</w:t>
            </w:r>
          </w:p>
          <w:p w:rsidR="00491358" w:rsidRPr="00491358" w:rsidRDefault="00AE1561" w:rsidP="00BC429A">
            <w:pPr>
              <w:ind w:leftChars="100" w:left="210"/>
              <w:jc w:val="left"/>
            </w:pPr>
            <w:r>
              <w:rPr>
                <w:rFonts w:hint="eastAsia"/>
              </w:rPr>
              <w:t>当期损益的金融资产</w:t>
            </w:r>
          </w:p>
          <w:p w:rsidR="00491358" w:rsidRPr="00491358" w:rsidRDefault="00491358" w:rsidP="0062099A">
            <w:pPr>
              <w:jc w:val="left"/>
            </w:pPr>
            <w:r w:rsidRPr="00491358">
              <w:t>当期损益的金融资产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BC429A" w:rsidRDefault="00491358" w:rsidP="00BC429A">
            <w:pPr>
              <w:ind w:firstLineChars="100" w:firstLine="210"/>
              <w:jc w:val="left"/>
            </w:pPr>
            <w:r w:rsidRPr="00491358">
              <w:t>以公允价值计量且其变动计入</w:t>
            </w:r>
          </w:p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当期损益的金融负债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衍生金融资产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衍生金融负债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10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应收票据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应付票据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应收账款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应付账款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6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预付款项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预收款项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其他应收款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应付职工薪酬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8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存货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应交税费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持有待售资产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其他应付款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一年内到期的非流动资产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持有待售负债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其他流动资产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一年内到期的非流动负债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8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200" w:firstLine="420"/>
              <w:jc w:val="left"/>
            </w:pPr>
            <w:r w:rsidRPr="00491358">
              <w:t>流动资产合计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其他流动负债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62099A">
            <w:pPr>
              <w:jc w:val="left"/>
            </w:pPr>
            <w:r w:rsidRPr="00491358">
              <w:t>非流动资产：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200" w:firstLine="420"/>
              <w:jc w:val="left"/>
            </w:pPr>
            <w:r w:rsidRPr="00491358">
              <w:t>流动负债合计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可供出售金融资产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62099A">
            <w:pPr>
              <w:jc w:val="left"/>
            </w:pPr>
            <w:r w:rsidRPr="00491358">
              <w:t>非流动负债：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持有至到期投资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长期借款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长期应收款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应付债券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长期股权投资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200" w:firstLine="420"/>
              <w:jc w:val="left"/>
            </w:pPr>
            <w:r w:rsidRPr="00491358">
              <w:t>其中：优先股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投资性房地产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500" w:firstLine="1050"/>
              <w:jc w:val="left"/>
            </w:pPr>
            <w:r w:rsidRPr="00491358">
              <w:t>永续债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固定资产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长期应付款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在建工程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预计负债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生产性生物资产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递延收益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油气资产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递延所得税负债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无形资产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其他非流动负债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开发支出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6E188A">
            <w:pPr>
              <w:ind w:firstLineChars="200" w:firstLine="420"/>
            </w:pPr>
            <w:r w:rsidRPr="00491358">
              <w:t>非流动负债合计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商誉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6E188A">
            <w:pPr>
              <w:ind w:firstLineChars="300" w:firstLine="630"/>
            </w:pPr>
            <w:r w:rsidRPr="00491358">
              <w:t>负债合计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长期待摊费用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62099A">
            <w:pPr>
              <w:jc w:val="left"/>
            </w:pPr>
            <w:r w:rsidRPr="00491358">
              <w:t>所有者权益（或股东权益）：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递延所得税资产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实收资本（或股本）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100" w:firstLine="210"/>
              <w:jc w:val="left"/>
            </w:pPr>
            <w:r w:rsidRPr="00491358">
              <w:t>其他非流动资产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其他权益工具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AE1561">
            <w:pPr>
              <w:ind w:firstLineChars="200" w:firstLine="420"/>
              <w:jc w:val="left"/>
            </w:pPr>
            <w:r w:rsidRPr="00491358">
              <w:t>非流动资产合计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200" w:firstLine="420"/>
              <w:jc w:val="left"/>
            </w:pPr>
            <w:r w:rsidRPr="00491358">
              <w:t>其中：优先股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500" w:firstLine="1050"/>
              <w:jc w:val="left"/>
            </w:pPr>
            <w:r w:rsidRPr="00491358">
              <w:t>永续债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资本公积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减：库存股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其他综合收益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7"/>
        </w:trPr>
        <w:tc>
          <w:tcPr>
            <w:tcW w:w="3119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专项储备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6"/>
        </w:trPr>
        <w:tc>
          <w:tcPr>
            <w:tcW w:w="3119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盈余公积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6"/>
        </w:trPr>
        <w:tc>
          <w:tcPr>
            <w:tcW w:w="3119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</w:tcPr>
          <w:p w:rsidR="00491358" w:rsidRPr="00491358" w:rsidRDefault="00491358" w:rsidP="00BC429A">
            <w:pPr>
              <w:ind w:firstLineChars="100" w:firstLine="210"/>
              <w:jc w:val="left"/>
            </w:pPr>
            <w:r w:rsidRPr="00491358">
              <w:t>未分配利润</w:t>
            </w: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</w:tr>
      <w:tr w:rsidR="00491358" w:rsidRPr="00491358" w:rsidTr="006E188A">
        <w:trPr>
          <w:trHeight w:hRule="exact" w:val="306"/>
        </w:trPr>
        <w:tc>
          <w:tcPr>
            <w:tcW w:w="3119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992" w:type="dxa"/>
          </w:tcPr>
          <w:p w:rsidR="00491358" w:rsidRPr="00491358" w:rsidRDefault="00491358" w:rsidP="0062099A">
            <w:pPr>
              <w:jc w:val="left"/>
            </w:pPr>
          </w:p>
        </w:tc>
        <w:tc>
          <w:tcPr>
            <w:tcW w:w="3686" w:type="dxa"/>
            <w:vAlign w:val="center"/>
          </w:tcPr>
          <w:p w:rsidR="00491358" w:rsidRPr="00491358" w:rsidRDefault="00491358" w:rsidP="00AE1561">
            <w:pPr>
              <w:jc w:val="center"/>
            </w:pPr>
            <w:r w:rsidRPr="00491358">
              <w:t>所有者权益（或股东权益）合计</w:t>
            </w:r>
          </w:p>
        </w:tc>
        <w:tc>
          <w:tcPr>
            <w:tcW w:w="992" w:type="dxa"/>
            <w:vAlign w:val="center"/>
          </w:tcPr>
          <w:p w:rsidR="00491358" w:rsidRPr="00491358" w:rsidRDefault="00491358" w:rsidP="00AE1561">
            <w:pPr>
              <w:jc w:val="center"/>
            </w:pPr>
          </w:p>
        </w:tc>
        <w:tc>
          <w:tcPr>
            <w:tcW w:w="992" w:type="dxa"/>
            <w:vAlign w:val="center"/>
          </w:tcPr>
          <w:p w:rsidR="00491358" w:rsidRPr="00491358" w:rsidRDefault="00491358" w:rsidP="00AE1561">
            <w:pPr>
              <w:jc w:val="center"/>
            </w:pPr>
          </w:p>
        </w:tc>
      </w:tr>
      <w:tr w:rsidR="00491358" w:rsidRPr="00491358" w:rsidTr="006E188A">
        <w:trPr>
          <w:trHeight w:hRule="exact" w:val="306"/>
        </w:trPr>
        <w:tc>
          <w:tcPr>
            <w:tcW w:w="3119" w:type="dxa"/>
            <w:vAlign w:val="center"/>
          </w:tcPr>
          <w:p w:rsidR="00491358" w:rsidRPr="00491358" w:rsidRDefault="00491358" w:rsidP="00AE1561">
            <w:pPr>
              <w:jc w:val="center"/>
            </w:pPr>
            <w:r w:rsidRPr="00491358">
              <w:t>资产总计</w:t>
            </w:r>
          </w:p>
        </w:tc>
        <w:tc>
          <w:tcPr>
            <w:tcW w:w="992" w:type="dxa"/>
            <w:vAlign w:val="center"/>
          </w:tcPr>
          <w:p w:rsidR="00491358" w:rsidRPr="00491358" w:rsidRDefault="00491358" w:rsidP="00AE1561">
            <w:pPr>
              <w:jc w:val="center"/>
            </w:pPr>
          </w:p>
        </w:tc>
        <w:tc>
          <w:tcPr>
            <w:tcW w:w="992" w:type="dxa"/>
            <w:vAlign w:val="center"/>
          </w:tcPr>
          <w:p w:rsidR="00491358" w:rsidRPr="00491358" w:rsidRDefault="00491358" w:rsidP="00AE1561">
            <w:pPr>
              <w:jc w:val="center"/>
            </w:pPr>
          </w:p>
        </w:tc>
        <w:tc>
          <w:tcPr>
            <w:tcW w:w="3686" w:type="dxa"/>
            <w:vAlign w:val="center"/>
          </w:tcPr>
          <w:p w:rsidR="00491358" w:rsidRPr="00491358" w:rsidRDefault="00491358" w:rsidP="00AE1561">
            <w:pPr>
              <w:jc w:val="center"/>
            </w:pPr>
            <w:r w:rsidRPr="00491358">
              <w:t>负债和所有者权益（或股东权益）总计</w:t>
            </w:r>
          </w:p>
        </w:tc>
        <w:tc>
          <w:tcPr>
            <w:tcW w:w="992" w:type="dxa"/>
            <w:vAlign w:val="center"/>
          </w:tcPr>
          <w:p w:rsidR="00491358" w:rsidRPr="00491358" w:rsidRDefault="00491358" w:rsidP="00AE1561">
            <w:pPr>
              <w:jc w:val="center"/>
            </w:pPr>
          </w:p>
        </w:tc>
        <w:tc>
          <w:tcPr>
            <w:tcW w:w="992" w:type="dxa"/>
            <w:vAlign w:val="center"/>
          </w:tcPr>
          <w:p w:rsidR="00491358" w:rsidRPr="00491358" w:rsidRDefault="00491358" w:rsidP="00AE1561">
            <w:pPr>
              <w:jc w:val="center"/>
            </w:pPr>
          </w:p>
        </w:tc>
      </w:tr>
    </w:tbl>
    <w:p w:rsidR="00845283" w:rsidRPr="00491358" w:rsidRDefault="00845283" w:rsidP="006E188A">
      <w:pPr>
        <w:tabs>
          <w:tab w:val="left" w:pos="7088"/>
        </w:tabs>
      </w:pPr>
    </w:p>
    <w:sectPr w:rsidR="00845283" w:rsidRPr="00491358" w:rsidSect="00177F2C">
      <w:footerReference w:type="default" r:id="rId7"/>
      <w:pgSz w:w="11906" w:h="16838"/>
      <w:pgMar w:top="993" w:right="1416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AC9" w:rsidRDefault="00FE5AC9" w:rsidP="00491358">
      <w:r>
        <w:separator/>
      </w:r>
    </w:p>
  </w:endnote>
  <w:endnote w:type="continuationSeparator" w:id="0">
    <w:p w:rsidR="00FE5AC9" w:rsidRDefault="00FE5AC9" w:rsidP="00491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58" w:rsidRDefault="00491358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AC9" w:rsidRDefault="00FE5AC9" w:rsidP="00491358">
      <w:r>
        <w:separator/>
      </w:r>
    </w:p>
  </w:footnote>
  <w:footnote w:type="continuationSeparator" w:id="0">
    <w:p w:rsidR="00FE5AC9" w:rsidRDefault="00FE5AC9" w:rsidP="00491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358"/>
    <w:rsid w:val="000004FF"/>
    <w:rsid w:val="000026CA"/>
    <w:rsid w:val="00002D34"/>
    <w:rsid w:val="000030EA"/>
    <w:rsid w:val="000034E6"/>
    <w:rsid w:val="00003B16"/>
    <w:rsid w:val="00004158"/>
    <w:rsid w:val="00005FBD"/>
    <w:rsid w:val="00006B54"/>
    <w:rsid w:val="0000781B"/>
    <w:rsid w:val="0001064A"/>
    <w:rsid w:val="00013DA2"/>
    <w:rsid w:val="00015C61"/>
    <w:rsid w:val="00015F2A"/>
    <w:rsid w:val="00017B95"/>
    <w:rsid w:val="000200BF"/>
    <w:rsid w:val="000231F6"/>
    <w:rsid w:val="00023EA5"/>
    <w:rsid w:val="00023EE0"/>
    <w:rsid w:val="000241FF"/>
    <w:rsid w:val="00024D1C"/>
    <w:rsid w:val="000257BC"/>
    <w:rsid w:val="00025C02"/>
    <w:rsid w:val="00027A03"/>
    <w:rsid w:val="00030E2F"/>
    <w:rsid w:val="000314F3"/>
    <w:rsid w:val="000319C8"/>
    <w:rsid w:val="00031DB9"/>
    <w:rsid w:val="00031E5D"/>
    <w:rsid w:val="00032DCD"/>
    <w:rsid w:val="00033ACF"/>
    <w:rsid w:val="00035930"/>
    <w:rsid w:val="00041782"/>
    <w:rsid w:val="00043185"/>
    <w:rsid w:val="000443F4"/>
    <w:rsid w:val="000457FE"/>
    <w:rsid w:val="00045F19"/>
    <w:rsid w:val="00046C16"/>
    <w:rsid w:val="000473C5"/>
    <w:rsid w:val="0005260C"/>
    <w:rsid w:val="000533B7"/>
    <w:rsid w:val="000557A6"/>
    <w:rsid w:val="00060FD1"/>
    <w:rsid w:val="00066BAE"/>
    <w:rsid w:val="00070B52"/>
    <w:rsid w:val="00072052"/>
    <w:rsid w:val="00072641"/>
    <w:rsid w:val="00073048"/>
    <w:rsid w:val="00073761"/>
    <w:rsid w:val="0007378C"/>
    <w:rsid w:val="0007638F"/>
    <w:rsid w:val="000805A3"/>
    <w:rsid w:val="00081A60"/>
    <w:rsid w:val="00083446"/>
    <w:rsid w:val="0008510C"/>
    <w:rsid w:val="00086F59"/>
    <w:rsid w:val="00093E2E"/>
    <w:rsid w:val="0009405F"/>
    <w:rsid w:val="000944EB"/>
    <w:rsid w:val="00094CAF"/>
    <w:rsid w:val="00095F16"/>
    <w:rsid w:val="000964AC"/>
    <w:rsid w:val="000979A0"/>
    <w:rsid w:val="000A225F"/>
    <w:rsid w:val="000A3438"/>
    <w:rsid w:val="000A5F76"/>
    <w:rsid w:val="000A6AE1"/>
    <w:rsid w:val="000B26BD"/>
    <w:rsid w:val="000B49FA"/>
    <w:rsid w:val="000B633A"/>
    <w:rsid w:val="000C172C"/>
    <w:rsid w:val="000C1EB0"/>
    <w:rsid w:val="000C4E46"/>
    <w:rsid w:val="000C51F8"/>
    <w:rsid w:val="000C6817"/>
    <w:rsid w:val="000C6A82"/>
    <w:rsid w:val="000C7369"/>
    <w:rsid w:val="000D22ED"/>
    <w:rsid w:val="000D2C0F"/>
    <w:rsid w:val="000D4079"/>
    <w:rsid w:val="000D53A2"/>
    <w:rsid w:val="000E0DB2"/>
    <w:rsid w:val="000E4B8D"/>
    <w:rsid w:val="000E5A32"/>
    <w:rsid w:val="000E5B4B"/>
    <w:rsid w:val="000E5C14"/>
    <w:rsid w:val="000E79E1"/>
    <w:rsid w:val="000E7BE9"/>
    <w:rsid w:val="000F0FB8"/>
    <w:rsid w:val="000F3F94"/>
    <w:rsid w:val="000F5E5D"/>
    <w:rsid w:val="000F69C2"/>
    <w:rsid w:val="00100EBC"/>
    <w:rsid w:val="0010327F"/>
    <w:rsid w:val="001073C6"/>
    <w:rsid w:val="00107512"/>
    <w:rsid w:val="00110A91"/>
    <w:rsid w:val="00110B18"/>
    <w:rsid w:val="001111C5"/>
    <w:rsid w:val="00111AEE"/>
    <w:rsid w:val="00112D4F"/>
    <w:rsid w:val="0011496F"/>
    <w:rsid w:val="00115D11"/>
    <w:rsid w:val="00116D90"/>
    <w:rsid w:val="0012008E"/>
    <w:rsid w:val="001245A1"/>
    <w:rsid w:val="0012498B"/>
    <w:rsid w:val="001318AD"/>
    <w:rsid w:val="00132DCE"/>
    <w:rsid w:val="00133FD6"/>
    <w:rsid w:val="00135070"/>
    <w:rsid w:val="00135357"/>
    <w:rsid w:val="00135AEF"/>
    <w:rsid w:val="00135B92"/>
    <w:rsid w:val="001371A2"/>
    <w:rsid w:val="0014239F"/>
    <w:rsid w:val="00142634"/>
    <w:rsid w:val="00142C3F"/>
    <w:rsid w:val="00145059"/>
    <w:rsid w:val="001501E2"/>
    <w:rsid w:val="00154AF7"/>
    <w:rsid w:val="001559E9"/>
    <w:rsid w:val="00155B6A"/>
    <w:rsid w:val="00155CD8"/>
    <w:rsid w:val="001564D4"/>
    <w:rsid w:val="00157F35"/>
    <w:rsid w:val="001625D6"/>
    <w:rsid w:val="00163DDB"/>
    <w:rsid w:val="00164DAE"/>
    <w:rsid w:val="001655B2"/>
    <w:rsid w:val="0016615D"/>
    <w:rsid w:val="001672DF"/>
    <w:rsid w:val="00173DC3"/>
    <w:rsid w:val="00174847"/>
    <w:rsid w:val="0017544E"/>
    <w:rsid w:val="00175890"/>
    <w:rsid w:val="00175ECA"/>
    <w:rsid w:val="00177F2C"/>
    <w:rsid w:val="00180844"/>
    <w:rsid w:val="00184A94"/>
    <w:rsid w:val="00186F81"/>
    <w:rsid w:val="00187615"/>
    <w:rsid w:val="00190387"/>
    <w:rsid w:val="0019190A"/>
    <w:rsid w:val="0019230A"/>
    <w:rsid w:val="00194AA1"/>
    <w:rsid w:val="00195335"/>
    <w:rsid w:val="001964CE"/>
    <w:rsid w:val="00196743"/>
    <w:rsid w:val="0019768A"/>
    <w:rsid w:val="001A0D95"/>
    <w:rsid w:val="001A0EF2"/>
    <w:rsid w:val="001A3D9E"/>
    <w:rsid w:val="001A43FB"/>
    <w:rsid w:val="001A4669"/>
    <w:rsid w:val="001A71CE"/>
    <w:rsid w:val="001B19CA"/>
    <w:rsid w:val="001B19F0"/>
    <w:rsid w:val="001B2CBC"/>
    <w:rsid w:val="001B3DAE"/>
    <w:rsid w:val="001B7785"/>
    <w:rsid w:val="001C0582"/>
    <w:rsid w:val="001C6FA5"/>
    <w:rsid w:val="001D3B42"/>
    <w:rsid w:val="001D3E0A"/>
    <w:rsid w:val="001D4824"/>
    <w:rsid w:val="001D619D"/>
    <w:rsid w:val="001D7023"/>
    <w:rsid w:val="001E1432"/>
    <w:rsid w:val="001E179D"/>
    <w:rsid w:val="001E253F"/>
    <w:rsid w:val="001E400F"/>
    <w:rsid w:val="001E4EE7"/>
    <w:rsid w:val="001E702E"/>
    <w:rsid w:val="001E79DD"/>
    <w:rsid w:val="001F01D7"/>
    <w:rsid w:val="001F16CA"/>
    <w:rsid w:val="001F4367"/>
    <w:rsid w:val="001F7552"/>
    <w:rsid w:val="0020053E"/>
    <w:rsid w:val="002006D0"/>
    <w:rsid w:val="00201F5C"/>
    <w:rsid w:val="00202B25"/>
    <w:rsid w:val="00202BC2"/>
    <w:rsid w:val="00203281"/>
    <w:rsid w:val="002043DD"/>
    <w:rsid w:val="00206C11"/>
    <w:rsid w:val="002136B8"/>
    <w:rsid w:val="002161F4"/>
    <w:rsid w:val="00216ACA"/>
    <w:rsid w:val="002176F5"/>
    <w:rsid w:val="002209AC"/>
    <w:rsid w:val="002320D7"/>
    <w:rsid w:val="002322C1"/>
    <w:rsid w:val="002322D0"/>
    <w:rsid w:val="0023241C"/>
    <w:rsid w:val="0023516E"/>
    <w:rsid w:val="00237FED"/>
    <w:rsid w:val="0024047B"/>
    <w:rsid w:val="00241E9F"/>
    <w:rsid w:val="002428E8"/>
    <w:rsid w:val="00243756"/>
    <w:rsid w:val="00243F15"/>
    <w:rsid w:val="00244B04"/>
    <w:rsid w:val="00245B08"/>
    <w:rsid w:val="002500B5"/>
    <w:rsid w:val="00250101"/>
    <w:rsid w:val="00251ECA"/>
    <w:rsid w:val="00253B90"/>
    <w:rsid w:val="00253BEA"/>
    <w:rsid w:val="00256568"/>
    <w:rsid w:val="00257668"/>
    <w:rsid w:val="00260023"/>
    <w:rsid w:val="00261532"/>
    <w:rsid w:val="00261F0A"/>
    <w:rsid w:val="002640C5"/>
    <w:rsid w:val="002641D1"/>
    <w:rsid w:val="002650EA"/>
    <w:rsid w:val="00265124"/>
    <w:rsid w:val="00266B97"/>
    <w:rsid w:val="00267689"/>
    <w:rsid w:val="00271110"/>
    <w:rsid w:val="002724F6"/>
    <w:rsid w:val="00272DD6"/>
    <w:rsid w:val="002730A4"/>
    <w:rsid w:val="00275880"/>
    <w:rsid w:val="00275C57"/>
    <w:rsid w:val="00277ECC"/>
    <w:rsid w:val="0028002B"/>
    <w:rsid w:val="00281BD8"/>
    <w:rsid w:val="00283D85"/>
    <w:rsid w:val="00284F2B"/>
    <w:rsid w:val="002916F6"/>
    <w:rsid w:val="00291758"/>
    <w:rsid w:val="00294E70"/>
    <w:rsid w:val="00295A0F"/>
    <w:rsid w:val="002964AC"/>
    <w:rsid w:val="00297640"/>
    <w:rsid w:val="0029788B"/>
    <w:rsid w:val="002A016C"/>
    <w:rsid w:val="002A093B"/>
    <w:rsid w:val="002A3BCF"/>
    <w:rsid w:val="002A45CD"/>
    <w:rsid w:val="002A6652"/>
    <w:rsid w:val="002A7FC4"/>
    <w:rsid w:val="002A7FE0"/>
    <w:rsid w:val="002B5CCF"/>
    <w:rsid w:val="002B776D"/>
    <w:rsid w:val="002C13A0"/>
    <w:rsid w:val="002C33FE"/>
    <w:rsid w:val="002C3B72"/>
    <w:rsid w:val="002C7939"/>
    <w:rsid w:val="002D0101"/>
    <w:rsid w:val="002D3F2F"/>
    <w:rsid w:val="002D63C7"/>
    <w:rsid w:val="002D6B08"/>
    <w:rsid w:val="002E15E9"/>
    <w:rsid w:val="002E164C"/>
    <w:rsid w:val="002E2D15"/>
    <w:rsid w:val="002E4701"/>
    <w:rsid w:val="002E4E38"/>
    <w:rsid w:val="002E5192"/>
    <w:rsid w:val="002E7B74"/>
    <w:rsid w:val="002F0B6B"/>
    <w:rsid w:val="002F1921"/>
    <w:rsid w:val="002F4114"/>
    <w:rsid w:val="002F65E6"/>
    <w:rsid w:val="00300A81"/>
    <w:rsid w:val="003024FF"/>
    <w:rsid w:val="00302943"/>
    <w:rsid w:val="00305473"/>
    <w:rsid w:val="00306758"/>
    <w:rsid w:val="00306B41"/>
    <w:rsid w:val="00306E7C"/>
    <w:rsid w:val="00307353"/>
    <w:rsid w:val="00307E9C"/>
    <w:rsid w:val="0031042C"/>
    <w:rsid w:val="00310A81"/>
    <w:rsid w:val="003118D0"/>
    <w:rsid w:val="003126C0"/>
    <w:rsid w:val="00314E61"/>
    <w:rsid w:val="00316934"/>
    <w:rsid w:val="00317468"/>
    <w:rsid w:val="003200E6"/>
    <w:rsid w:val="00320495"/>
    <w:rsid w:val="0032430E"/>
    <w:rsid w:val="0032452C"/>
    <w:rsid w:val="00326BD5"/>
    <w:rsid w:val="00331F38"/>
    <w:rsid w:val="00331F8A"/>
    <w:rsid w:val="0033298D"/>
    <w:rsid w:val="0033444D"/>
    <w:rsid w:val="00336964"/>
    <w:rsid w:val="00346F9F"/>
    <w:rsid w:val="00350FB3"/>
    <w:rsid w:val="00352A09"/>
    <w:rsid w:val="00354B13"/>
    <w:rsid w:val="0035604D"/>
    <w:rsid w:val="00356A78"/>
    <w:rsid w:val="00356BAE"/>
    <w:rsid w:val="00362FBA"/>
    <w:rsid w:val="0036335F"/>
    <w:rsid w:val="00365C6C"/>
    <w:rsid w:val="003665FD"/>
    <w:rsid w:val="00367121"/>
    <w:rsid w:val="00367A64"/>
    <w:rsid w:val="00367FC9"/>
    <w:rsid w:val="003703C0"/>
    <w:rsid w:val="0037331E"/>
    <w:rsid w:val="003759CE"/>
    <w:rsid w:val="00376DE3"/>
    <w:rsid w:val="003774A8"/>
    <w:rsid w:val="0038078A"/>
    <w:rsid w:val="00382692"/>
    <w:rsid w:val="003925CE"/>
    <w:rsid w:val="00393A23"/>
    <w:rsid w:val="00395C81"/>
    <w:rsid w:val="00396570"/>
    <w:rsid w:val="00396F5A"/>
    <w:rsid w:val="003977D5"/>
    <w:rsid w:val="003A0B2A"/>
    <w:rsid w:val="003A18C5"/>
    <w:rsid w:val="003A2503"/>
    <w:rsid w:val="003A2C06"/>
    <w:rsid w:val="003A62B4"/>
    <w:rsid w:val="003A6F3F"/>
    <w:rsid w:val="003B05A4"/>
    <w:rsid w:val="003B497F"/>
    <w:rsid w:val="003B5C72"/>
    <w:rsid w:val="003B61E7"/>
    <w:rsid w:val="003B76D3"/>
    <w:rsid w:val="003C3A58"/>
    <w:rsid w:val="003C3BF8"/>
    <w:rsid w:val="003C3F3B"/>
    <w:rsid w:val="003D0405"/>
    <w:rsid w:val="003D66FE"/>
    <w:rsid w:val="003D7311"/>
    <w:rsid w:val="003D7552"/>
    <w:rsid w:val="003D7AC1"/>
    <w:rsid w:val="003E0F5C"/>
    <w:rsid w:val="003E3A8C"/>
    <w:rsid w:val="003E4029"/>
    <w:rsid w:val="003E5359"/>
    <w:rsid w:val="003E6524"/>
    <w:rsid w:val="003E7A66"/>
    <w:rsid w:val="003F1407"/>
    <w:rsid w:val="003F3729"/>
    <w:rsid w:val="003F3DBB"/>
    <w:rsid w:val="003F788A"/>
    <w:rsid w:val="00404ECD"/>
    <w:rsid w:val="004075C7"/>
    <w:rsid w:val="00407E6D"/>
    <w:rsid w:val="00412B53"/>
    <w:rsid w:val="0041334E"/>
    <w:rsid w:val="00415457"/>
    <w:rsid w:val="00416F94"/>
    <w:rsid w:val="004175FD"/>
    <w:rsid w:val="00417F4A"/>
    <w:rsid w:val="00420CA1"/>
    <w:rsid w:val="004210E7"/>
    <w:rsid w:val="00423125"/>
    <w:rsid w:val="0042409F"/>
    <w:rsid w:val="00425F55"/>
    <w:rsid w:val="00430448"/>
    <w:rsid w:val="00431A81"/>
    <w:rsid w:val="00431D78"/>
    <w:rsid w:val="0043233B"/>
    <w:rsid w:val="00432C68"/>
    <w:rsid w:val="00436074"/>
    <w:rsid w:val="004415AD"/>
    <w:rsid w:val="00441B98"/>
    <w:rsid w:val="00443031"/>
    <w:rsid w:val="00446ED0"/>
    <w:rsid w:val="00450191"/>
    <w:rsid w:val="00451863"/>
    <w:rsid w:val="00451BF9"/>
    <w:rsid w:val="00454471"/>
    <w:rsid w:val="00454D72"/>
    <w:rsid w:val="0045506E"/>
    <w:rsid w:val="00456C26"/>
    <w:rsid w:val="0046257B"/>
    <w:rsid w:val="0046690D"/>
    <w:rsid w:val="00467FE1"/>
    <w:rsid w:val="00471036"/>
    <w:rsid w:val="0047179C"/>
    <w:rsid w:val="004764A7"/>
    <w:rsid w:val="00477824"/>
    <w:rsid w:val="00482B8E"/>
    <w:rsid w:val="00482C25"/>
    <w:rsid w:val="0048336D"/>
    <w:rsid w:val="004837BD"/>
    <w:rsid w:val="004859BD"/>
    <w:rsid w:val="00485EE7"/>
    <w:rsid w:val="00491358"/>
    <w:rsid w:val="004943D3"/>
    <w:rsid w:val="00496D21"/>
    <w:rsid w:val="004A0A1F"/>
    <w:rsid w:val="004A0B58"/>
    <w:rsid w:val="004A0D9F"/>
    <w:rsid w:val="004A0E98"/>
    <w:rsid w:val="004A1911"/>
    <w:rsid w:val="004B0F1A"/>
    <w:rsid w:val="004B1F88"/>
    <w:rsid w:val="004B48F3"/>
    <w:rsid w:val="004B4E88"/>
    <w:rsid w:val="004C0725"/>
    <w:rsid w:val="004C0930"/>
    <w:rsid w:val="004C13FF"/>
    <w:rsid w:val="004C2123"/>
    <w:rsid w:val="004C243D"/>
    <w:rsid w:val="004C4010"/>
    <w:rsid w:val="004C6AF2"/>
    <w:rsid w:val="004C6B85"/>
    <w:rsid w:val="004C7DEA"/>
    <w:rsid w:val="004D133A"/>
    <w:rsid w:val="004D1A31"/>
    <w:rsid w:val="004D3359"/>
    <w:rsid w:val="004D51B6"/>
    <w:rsid w:val="004D7C2D"/>
    <w:rsid w:val="004E0A69"/>
    <w:rsid w:val="004E0CF5"/>
    <w:rsid w:val="004E3BF9"/>
    <w:rsid w:val="004E4D87"/>
    <w:rsid w:val="004E5C1E"/>
    <w:rsid w:val="004E6190"/>
    <w:rsid w:val="004E62E9"/>
    <w:rsid w:val="004F0521"/>
    <w:rsid w:val="004F1ADD"/>
    <w:rsid w:val="004F32A2"/>
    <w:rsid w:val="004F3D8C"/>
    <w:rsid w:val="004F6F1C"/>
    <w:rsid w:val="004F7050"/>
    <w:rsid w:val="00501F64"/>
    <w:rsid w:val="00502577"/>
    <w:rsid w:val="00507640"/>
    <w:rsid w:val="00513FC0"/>
    <w:rsid w:val="00517025"/>
    <w:rsid w:val="0052164D"/>
    <w:rsid w:val="005222A3"/>
    <w:rsid w:val="00525F04"/>
    <w:rsid w:val="00526038"/>
    <w:rsid w:val="00527AEF"/>
    <w:rsid w:val="0053162C"/>
    <w:rsid w:val="00534E6E"/>
    <w:rsid w:val="0053543F"/>
    <w:rsid w:val="00541F5D"/>
    <w:rsid w:val="00543936"/>
    <w:rsid w:val="00544173"/>
    <w:rsid w:val="00550BE2"/>
    <w:rsid w:val="005518F5"/>
    <w:rsid w:val="00553175"/>
    <w:rsid w:val="00553A52"/>
    <w:rsid w:val="005547D4"/>
    <w:rsid w:val="00554FAE"/>
    <w:rsid w:val="00554FE6"/>
    <w:rsid w:val="00555F17"/>
    <w:rsid w:val="00563379"/>
    <w:rsid w:val="00565830"/>
    <w:rsid w:val="00565D0E"/>
    <w:rsid w:val="00566A66"/>
    <w:rsid w:val="00571C37"/>
    <w:rsid w:val="00571C5D"/>
    <w:rsid w:val="00571FB5"/>
    <w:rsid w:val="0057413F"/>
    <w:rsid w:val="0057482B"/>
    <w:rsid w:val="005748DC"/>
    <w:rsid w:val="00574E53"/>
    <w:rsid w:val="0057550D"/>
    <w:rsid w:val="00581891"/>
    <w:rsid w:val="005838DE"/>
    <w:rsid w:val="00584585"/>
    <w:rsid w:val="00585174"/>
    <w:rsid w:val="00587619"/>
    <w:rsid w:val="005920D1"/>
    <w:rsid w:val="005930E1"/>
    <w:rsid w:val="00597497"/>
    <w:rsid w:val="005977FA"/>
    <w:rsid w:val="005A0556"/>
    <w:rsid w:val="005A14EA"/>
    <w:rsid w:val="005A5637"/>
    <w:rsid w:val="005A75A4"/>
    <w:rsid w:val="005B34CE"/>
    <w:rsid w:val="005B6187"/>
    <w:rsid w:val="005C26BD"/>
    <w:rsid w:val="005C2EF8"/>
    <w:rsid w:val="005C319E"/>
    <w:rsid w:val="005C36E0"/>
    <w:rsid w:val="005C389B"/>
    <w:rsid w:val="005C3DCE"/>
    <w:rsid w:val="005C6255"/>
    <w:rsid w:val="005C6363"/>
    <w:rsid w:val="005D1854"/>
    <w:rsid w:val="005D2E66"/>
    <w:rsid w:val="005D6489"/>
    <w:rsid w:val="005D6B6A"/>
    <w:rsid w:val="005D6FD0"/>
    <w:rsid w:val="005D71F5"/>
    <w:rsid w:val="005D7249"/>
    <w:rsid w:val="005E28AD"/>
    <w:rsid w:val="005E4746"/>
    <w:rsid w:val="005F01EA"/>
    <w:rsid w:val="005F240F"/>
    <w:rsid w:val="005F26BF"/>
    <w:rsid w:val="005F2ED9"/>
    <w:rsid w:val="005F33D7"/>
    <w:rsid w:val="005F4985"/>
    <w:rsid w:val="005F6F57"/>
    <w:rsid w:val="00601797"/>
    <w:rsid w:val="00603E27"/>
    <w:rsid w:val="00606EF0"/>
    <w:rsid w:val="006106CD"/>
    <w:rsid w:val="0061276C"/>
    <w:rsid w:val="00616335"/>
    <w:rsid w:val="0062099A"/>
    <w:rsid w:val="006244F6"/>
    <w:rsid w:val="00624AA6"/>
    <w:rsid w:val="00625E1B"/>
    <w:rsid w:val="00631679"/>
    <w:rsid w:val="00632C5E"/>
    <w:rsid w:val="006335C2"/>
    <w:rsid w:val="00633618"/>
    <w:rsid w:val="00635606"/>
    <w:rsid w:val="006366E9"/>
    <w:rsid w:val="006413A5"/>
    <w:rsid w:val="006417F6"/>
    <w:rsid w:val="006443A5"/>
    <w:rsid w:val="00650DBF"/>
    <w:rsid w:val="00651942"/>
    <w:rsid w:val="00651ACC"/>
    <w:rsid w:val="0065208D"/>
    <w:rsid w:val="0065281B"/>
    <w:rsid w:val="0065393D"/>
    <w:rsid w:val="006545DF"/>
    <w:rsid w:val="00654B88"/>
    <w:rsid w:val="00656B9A"/>
    <w:rsid w:val="0066032E"/>
    <w:rsid w:val="00660C21"/>
    <w:rsid w:val="00660D67"/>
    <w:rsid w:val="006611B4"/>
    <w:rsid w:val="00661386"/>
    <w:rsid w:val="0066146C"/>
    <w:rsid w:val="00661CA3"/>
    <w:rsid w:val="00666108"/>
    <w:rsid w:val="006669DE"/>
    <w:rsid w:val="00666B77"/>
    <w:rsid w:val="00670819"/>
    <w:rsid w:val="00674DA6"/>
    <w:rsid w:val="0067510A"/>
    <w:rsid w:val="00682D26"/>
    <w:rsid w:val="0068352E"/>
    <w:rsid w:val="0068406D"/>
    <w:rsid w:val="00684773"/>
    <w:rsid w:val="00685A8D"/>
    <w:rsid w:val="006937D4"/>
    <w:rsid w:val="00693CE7"/>
    <w:rsid w:val="00693CE9"/>
    <w:rsid w:val="006961E2"/>
    <w:rsid w:val="006965B8"/>
    <w:rsid w:val="006A3E5C"/>
    <w:rsid w:val="006A784D"/>
    <w:rsid w:val="006B3B43"/>
    <w:rsid w:val="006B42E2"/>
    <w:rsid w:val="006B572E"/>
    <w:rsid w:val="006B7E7B"/>
    <w:rsid w:val="006C090C"/>
    <w:rsid w:val="006C0C30"/>
    <w:rsid w:val="006C1D9E"/>
    <w:rsid w:val="006C3BE6"/>
    <w:rsid w:val="006C4834"/>
    <w:rsid w:val="006C67CA"/>
    <w:rsid w:val="006C7B41"/>
    <w:rsid w:val="006D0961"/>
    <w:rsid w:val="006D1736"/>
    <w:rsid w:val="006D59D7"/>
    <w:rsid w:val="006D5BCF"/>
    <w:rsid w:val="006D7458"/>
    <w:rsid w:val="006E0100"/>
    <w:rsid w:val="006E0CF1"/>
    <w:rsid w:val="006E188A"/>
    <w:rsid w:val="006E2EBE"/>
    <w:rsid w:val="006E392E"/>
    <w:rsid w:val="006E40AC"/>
    <w:rsid w:val="006E4219"/>
    <w:rsid w:val="006F1CFD"/>
    <w:rsid w:val="006F2896"/>
    <w:rsid w:val="006F3162"/>
    <w:rsid w:val="006F7F9F"/>
    <w:rsid w:val="0070029F"/>
    <w:rsid w:val="00700FE1"/>
    <w:rsid w:val="0070234F"/>
    <w:rsid w:val="007036B9"/>
    <w:rsid w:val="0070793E"/>
    <w:rsid w:val="00710BB9"/>
    <w:rsid w:val="007110F0"/>
    <w:rsid w:val="0071310C"/>
    <w:rsid w:val="007152F1"/>
    <w:rsid w:val="00716732"/>
    <w:rsid w:val="0071770B"/>
    <w:rsid w:val="00720406"/>
    <w:rsid w:val="007209C8"/>
    <w:rsid w:val="00720E27"/>
    <w:rsid w:val="00721B04"/>
    <w:rsid w:val="00722F53"/>
    <w:rsid w:val="00724ED0"/>
    <w:rsid w:val="00733E7B"/>
    <w:rsid w:val="00734B7A"/>
    <w:rsid w:val="007409F6"/>
    <w:rsid w:val="007432BE"/>
    <w:rsid w:val="007456CC"/>
    <w:rsid w:val="00746DBB"/>
    <w:rsid w:val="0075206C"/>
    <w:rsid w:val="00752820"/>
    <w:rsid w:val="007535B5"/>
    <w:rsid w:val="00753F98"/>
    <w:rsid w:val="007545A6"/>
    <w:rsid w:val="00756792"/>
    <w:rsid w:val="0076279F"/>
    <w:rsid w:val="007655CC"/>
    <w:rsid w:val="00771721"/>
    <w:rsid w:val="007729EF"/>
    <w:rsid w:val="007768E3"/>
    <w:rsid w:val="00782572"/>
    <w:rsid w:val="007830F6"/>
    <w:rsid w:val="00785C3D"/>
    <w:rsid w:val="00786FF4"/>
    <w:rsid w:val="007945CF"/>
    <w:rsid w:val="00794987"/>
    <w:rsid w:val="00795CBB"/>
    <w:rsid w:val="00795DA4"/>
    <w:rsid w:val="00797B69"/>
    <w:rsid w:val="00797B76"/>
    <w:rsid w:val="007A13CF"/>
    <w:rsid w:val="007A383F"/>
    <w:rsid w:val="007A55F7"/>
    <w:rsid w:val="007B0278"/>
    <w:rsid w:val="007B1D71"/>
    <w:rsid w:val="007B4E59"/>
    <w:rsid w:val="007B4F93"/>
    <w:rsid w:val="007B5FA4"/>
    <w:rsid w:val="007B625A"/>
    <w:rsid w:val="007B70FB"/>
    <w:rsid w:val="007C00F2"/>
    <w:rsid w:val="007C232A"/>
    <w:rsid w:val="007C4293"/>
    <w:rsid w:val="007C4525"/>
    <w:rsid w:val="007C47DB"/>
    <w:rsid w:val="007C6C37"/>
    <w:rsid w:val="007D3385"/>
    <w:rsid w:val="007D36ED"/>
    <w:rsid w:val="007D3728"/>
    <w:rsid w:val="007D3BF8"/>
    <w:rsid w:val="007D40F3"/>
    <w:rsid w:val="007D64F4"/>
    <w:rsid w:val="007E0996"/>
    <w:rsid w:val="007E47A5"/>
    <w:rsid w:val="007F0F3A"/>
    <w:rsid w:val="007F4C55"/>
    <w:rsid w:val="007F4E62"/>
    <w:rsid w:val="007F5012"/>
    <w:rsid w:val="007F5370"/>
    <w:rsid w:val="00800D4F"/>
    <w:rsid w:val="008068BF"/>
    <w:rsid w:val="00807813"/>
    <w:rsid w:val="00810176"/>
    <w:rsid w:val="00812239"/>
    <w:rsid w:val="00815800"/>
    <w:rsid w:val="00815E54"/>
    <w:rsid w:val="008174F9"/>
    <w:rsid w:val="008244FE"/>
    <w:rsid w:val="008245BF"/>
    <w:rsid w:val="008264FB"/>
    <w:rsid w:val="00833364"/>
    <w:rsid w:val="008350CA"/>
    <w:rsid w:val="0083639F"/>
    <w:rsid w:val="00836A7A"/>
    <w:rsid w:val="00841CA5"/>
    <w:rsid w:val="00842D66"/>
    <w:rsid w:val="00845283"/>
    <w:rsid w:val="008500E2"/>
    <w:rsid w:val="00851414"/>
    <w:rsid w:val="00852F44"/>
    <w:rsid w:val="00853C71"/>
    <w:rsid w:val="0085551C"/>
    <w:rsid w:val="00856B78"/>
    <w:rsid w:val="00856D9F"/>
    <w:rsid w:val="00857006"/>
    <w:rsid w:val="0085755D"/>
    <w:rsid w:val="00860319"/>
    <w:rsid w:val="0086239C"/>
    <w:rsid w:val="00862B2D"/>
    <w:rsid w:val="008632B3"/>
    <w:rsid w:val="00863CE2"/>
    <w:rsid w:val="008652E1"/>
    <w:rsid w:val="00872E4C"/>
    <w:rsid w:val="00885258"/>
    <w:rsid w:val="0088657E"/>
    <w:rsid w:val="008900BE"/>
    <w:rsid w:val="008952CB"/>
    <w:rsid w:val="0089641C"/>
    <w:rsid w:val="008A0284"/>
    <w:rsid w:val="008A0628"/>
    <w:rsid w:val="008A24CF"/>
    <w:rsid w:val="008A261E"/>
    <w:rsid w:val="008A49D2"/>
    <w:rsid w:val="008A4C8B"/>
    <w:rsid w:val="008B2EB0"/>
    <w:rsid w:val="008B470F"/>
    <w:rsid w:val="008B7AF1"/>
    <w:rsid w:val="008C0AF8"/>
    <w:rsid w:val="008C3E92"/>
    <w:rsid w:val="008C7C07"/>
    <w:rsid w:val="008D096B"/>
    <w:rsid w:val="008D23A9"/>
    <w:rsid w:val="008D57D5"/>
    <w:rsid w:val="008E0980"/>
    <w:rsid w:val="008E1AED"/>
    <w:rsid w:val="008E1DA2"/>
    <w:rsid w:val="008F0C34"/>
    <w:rsid w:val="008F5E5D"/>
    <w:rsid w:val="008F75DA"/>
    <w:rsid w:val="00901AD3"/>
    <w:rsid w:val="00902022"/>
    <w:rsid w:val="009023EE"/>
    <w:rsid w:val="009032FC"/>
    <w:rsid w:val="00904725"/>
    <w:rsid w:val="00906C16"/>
    <w:rsid w:val="0091229B"/>
    <w:rsid w:val="009126FC"/>
    <w:rsid w:val="0091358D"/>
    <w:rsid w:val="009135AA"/>
    <w:rsid w:val="009135C2"/>
    <w:rsid w:val="009138FC"/>
    <w:rsid w:val="009151CD"/>
    <w:rsid w:val="00916D18"/>
    <w:rsid w:val="00917884"/>
    <w:rsid w:val="009220D3"/>
    <w:rsid w:val="00924145"/>
    <w:rsid w:val="009254BF"/>
    <w:rsid w:val="009258D5"/>
    <w:rsid w:val="00925A5C"/>
    <w:rsid w:val="009267AE"/>
    <w:rsid w:val="00931FB1"/>
    <w:rsid w:val="0093302B"/>
    <w:rsid w:val="00933D07"/>
    <w:rsid w:val="00934473"/>
    <w:rsid w:val="00937963"/>
    <w:rsid w:val="00941DA0"/>
    <w:rsid w:val="00942587"/>
    <w:rsid w:val="0094279C"/>
    <w:rsid w:val="00942BBD"/>
    <w:rsid w:val="00943C3F"/>
    <w:rsid w:val="00945126"/>
    <w:rsid w:val="009452CB"/>
    <w:rsid w:val="00946727"/>
    <w:rsid w:val="00947775"/>
    <w:rsid w:val="00951914"/>
    <w:rsid w:val="0095225A"/>
    <w:rsid w:val="0095410E"/>
    <w:rsid w:val="00954D3D"/>
    <w:rsid w:val="00957B42"/>
    <w:rsid w:val="00960C4C"/>
    <w:rsid w:val="00961011"/>
    <w:rsid w:val="009611AA"/>
    <w:rsid w:val="0096137E"/>
    <w:rsid w:val="00963104"/>
    <w:rsid w:val="00963B01"/>
    <w:rsid w:val="0096596D"/>
    <w:rsid w:val="009675F6"/>
    <w:rsid w:val="00967A00"/>
    <w:rsid w:val="00970E9D"/>
    <w:rsid w:val="0097207F"/>
    <w:rsid w:val="0097396D"/>
    <w:rsid w:val="00973E0C"/>
    <w:rsid w:val="0098161B"/>
    <w:rsid w:val="00982568"/>
    <w:rsid w:val="00983E33"/>
    <w:rsid w:val="00990F43"/>
    <w:rsid w:val="00992476"/>
    <w:rsid w:val="00992EDA"/>
    <w:rsid w:val="00993609"/>
    <w:rsid w:val="00995C46"/>
    <w:rsid w:val="00995E7E"/>
    <w:rsid w:val="00996846"/>
    <w:rsid w:val="00996CD2"/>
    <w:rsid w:val="009A047C"/>
    <w:rsid w:val="009A065D"/>
    <w:rsid w:val="009A0C04"/>
    <w:rsid w:val="009A2926"/>
    <w:rsid w:val="009A2EE4"/>
    <w:rsid w:val="009A351E"/>
    <w:rsid w:val="009A40A6"/>
    <w:rsid w:val="009A5088"/>
    <w:rsid w:val="009A6B8B"/>
    <w:rsid w:val="009B2523"/>
    <w:rsid w:val="009B3CE5"/>
    <w:rsid w:val="009C1EEE"/>
    <w:rsid w:val="009C37B8"/>
    <w:rsid w:val="009C4F91"/>
    <w:rsid w:val="009C6898"/>
    <w:rsid w:val="009C6B96"/>
    <w:rsid w:val="009C6DD5"/>
    <w:rsid w:val="009C774E"/>
    <w:rsid w:val="009D0C1B"/>
    <w:rsid w:val="009D38E3"/>
    <w:rsid w:val="009D6B1A"/>
    <w:rsid w:val="009E2466"/>
    <w:rsid w:val="009E541A"/>
    <w:rsid w:val="009E5A07"/>
    <w:rsid w:val="009E5ADD"/>
    <w:rsid w:val="009F1714"/>
    <w:rsid w:val="009F2146"/>
    <w:rsid w:val="009F2887"/>
    <w:rsid w:val="009F5040"/>
    <w:rsid w:val="00A00379"/>
    <w:rsid w:val="00A00B3B"/>
    <w:rsid w:val="00A0173B"/>
    <w:rsid w:val="00A0693D"/>
    <w:rsid w:val="00A07267"/>
    <w:rsid w:val="00A102B8"/>
    <w:rsid w:val="00A107BF"/>
    <w:rsid w:val="00A10A00"/>
    <w:rsid w:val="00A11B03"/>
    <w:rsid w:val="00A133FA"/>
    <w:rsid w:val="00A1757D"/>
    <w:rsid w:val="00A17751"/>
    <w:rsid w:val="00A210E8"/>
    <w:rsid w:val="00A21E0F"/>
    <w:rsid w:val="00A23CA4"/>
    <w:rsid w:val="00A2428E"/>
    <w:rsid w:val="00A26B38"/>
    <w:rsid w:val="00A302D3"/>
    <w:rsid w:val="00A33A53"/>
    <w:rsid w:val="00A33D19"/>
    <w:rsid w:val="00A33DB7"/>
    <w:rsid w:val="00A35E06"/>
    <w:rsid w:val="00A410F5"/>
    <w:rsid w:val="00A43961"/>
    <w:rsid w:val="00A44308"/>
    <w:rsid w:val="00A445DF"/>
    <w:rsid w:val="00A5133F"/>
    <w:rsid w:val="00A51C18"/>
    <w:rsid w:val="00A51E02"/>
    <w:rsid w:val="00A52580"/>
    <w:rsid w:val="00A52EBA"/>
    <w:rsid w:val="00A54F42"/>
    <w:rsid w:val="00A55D51"/>
    <w:rsid w:val="00A62C2F"/>
    <w:rsid w:val="00A64CA8"/>
    <w:rsid w:val="00A65B04"/>
    <w:rsid w:val="00A65FCD"/>
    <w:rsid w:val="00A660E4"/>
    <w:rsid w:val="00A718D8"/>
    <w:rsid w:val="00A720BD"/>
    <w:rsid w:val="00A7212D"/>
    <w:rsid w:val="00A73730"/>
    <w:rsid w:val="00A74FB1"/>
    <w:rsid w:val="00A7606A"/>
    <w:rsid w:val="00A7648C"/>
    <w:rsid w:val="00A81D18"/>
    <w:rsid w:val="00A82D42"/>
    <w:rsid w:val="00A8366C"/>
    <w:rsid w:val="00A851E1"/>
    <w:rsid w:val="00A865FB"/>
    <w:rsid w:val="00A86FE7"/>
    <w:rsid w:val="00A90BC6"/>
    <w:rsid w:val="00A92783"/>
    <w:rsid w:val="00A94C52"/>
    <w:rsid w:val="00A94F3C"/>
    <w:rsid w:val="00A9536E"/>
    <w:rsid w:val="00A964E2"/>
    <w:rsid w:val="00AA0375"/>
    <w:rsid w:val="00AA07F1"/>
    <w:rsid w:val="00AA7A1C"/>
    <w:rsid w:val="00AA7F6D"/>
    <w:rsid w:val="00AB02E8"/>
    <w:rsid w:val="00AB1CB8"/>
    <w:rsid w:val="00AB748C"/>
    <w:rsid w:val="00AC029B"/>
    <w:rsid w:val="00AC09F5"/>
    <w:rsid w:val="00AC0D7B"/>
    <w:rsid w:val="00AC1EB4"/>
    <w:rsid w:val="00AC1F51"/>
    <w:rsid w:val="00AC3D88"/>
    <w:rsid w:val="00AC5201"/>
    <w:rsid w:val="00AD029C"/>
    <w:rsid w:val="00AD1456"/>
    <w:rsid w:val="00AD21B3"/>
    <w:rsid w:val="00AD26B9"/>
    <w:rsid w:val="00AD331D"/>
    <w:rsid w:val="00AD3A4A"/>
    <w:rsid w:val="00AD491D"/>
    <w:rsid w:val="00AE1561"/>
    <w:rsid w:val="00AE17B5"/>
    <w:rsid w:val="00AE2532"/>
    <w:rsid w:val="00AE54FD"/>
    <w:rsid w:val="00AE7C43"/>
    <w:rsid w:val="00AE7DA1"/>
    <w:rsid w:val="00AF0C0B"/>
    <w:rsid w:val="00AF1894"/>
    <w:rsid w:val="00AF46F6"/>
    <w:rsid w:val="00AF4A32"/>
    <w:rsid w:val="00AF4BDB"/>
    <w:rsid w:val="00AF5128"/>
    <w:rsid w:val="00AF7971"/>
    <w:rsid w:val="00B0057C"/>
    <w:rsid w:val="00B00607"/>
    <w:rsid w:val="00B01945"/>
    <w:rsid w:val="00B02AFE"/>
    <w:rsid w:val="00B02E47"/>
    <w:rsid w:val="00B04CBC"/>
    <w:rsid w:val="00B10CF3"/>
    <w:rsid w:val="00B11444"/>
    <w:rsid w:val="00B11AEE"/>
    <w:rsid w:val="00B13FC8"/>
    <w:rsid w:val="00B16AE4"/>
    <w:rsid w:val="00B204F7"/>
    <w:rsid w:val="00B207CC"/>
    <w:rsid w:val="00B20EDF"/>
    <w:rsid w:val="00B23C00"/>
    <w:rsid w:val="00B31344"/>
    <w:rsid w:val="00B31B34"/>
    <w:rsid w:val="00B35AED"/>
    <w:rsid w:val="00B36164"/>
    <w:rsid w:val="00B40724"/>
    <w:rsid w:val="00B40C12"/>
    <w:rsid w:val="00B40D22"/>
    <w:rsid w:val="00B41F6D"/>
    <w:rsid w:val="00B421AB"/>
    <w:rsid w:val="00B426F2"/>
    <w:rsid w:val="00B43701"/>
    <w:rsid w:val="00B44863"/>
    <w:rsid w:val="00B449B0"/>
    <w:rsid w:val="00B51149"/>
    <w:rsid w:val="00B51EA8"/>
    <w:rsid w:val="00B537B2"/>
    <w:rsid w:val="00B571F4"/>
    <w:rsid w:val="00B60BE2"/>
    <w:rsid w:val="00B60E7B"/>
    <w:rsid w:val="00B70608"/>
    <w:rsid w:val="00B757B0"/>
    <w:rsid w:val="00B75815"/>
    <w:rsid w:val="00B77180"/>
    <w:rsid w:val="00B8181D"/>
    <w:rsid w:val="00B868C0"/>
    <w:rsid w:val="00B87203"/>
    <w:rsid w:val="00B87C79"/>
    <w:rsid w:val="00B87D83"/>
    <w:rsid w:val="00B90B81"/>
    <w:rsid w:val="00B91B65"/>
    <w:rsid w:val="00B91F4A"/>
    <w:rsid w:val="00B94584"/>
    <w:rsid w:val="00B94BF2"/>
    <w:rsid w:val="00B951FB"/>
    <w:rsid w:val="00B961E4"/>
    <w:rsid w:val="00B97C3E"/>
    <w:rsid w:val="00BA01F5"/>
    <w:rsid w:val="00BA2C5D"/>
    <w:rsid w:val="00BA413B"/>
    <w:rsid w:val="00BA53B7"/>
    <w:rsid w:val="00BA5DB8"/>
    <w:rsid w:val="00BA6971"/>
    <w:rsid w:val="00BA76DA"/>
    <w:rsid w:val="00BB0DCF"/>
    <w:rsid w:val="00BB266D"/>
    <w:rsid w:val="00BB39ED"/>
    <w:rsid w:val="00BB553C"/>
    <w:rsid w:val="00BB7390"/>
    <w:rsid w:val="00BC05D9"/>
    <w:rsid w:val="00BC1A87"/>
    <w:rsid w:val="00BC429A"/>
    <w:rsid w:val="00BC4326"/>
    <w:rsid w:val="00BC4DCB"/>
    <w:rsid w:val="00BC6789"/>
    <w:rsid w:val="00BD3513"/>
    <w:rsid w:val="00BD38F9"/>
    <w:rsid w:val="00BD7808"/>
    <w:rsid w:val="00BE4FC0"/>
    <w:rsid w:val="00BE5F98"/>
    <w:rsid w:val="00BF5E84"/>
    <w:rsid w:val="00C02340"/>
    <w:rsid w:val="00C06FD5"/>
    <w:rsid w:val="00C07071"/>
    <w:rsid w:val="00C07A06"/>
    <w:rsid w:val="00C11E02"/>
    <w:rsid w:val="00C1266B"/>
    <w:rsid w:val="00C130B4"/>
    <w:rsid w:val="00C136E4"/>
    <w:rsid w:val="00C13C93"/>
    <w:rsid w:val="00C143FA"/>
    <w:rsid w:val="00C14CC3"/>
    <w:rsid w:val="00C1520D"/>
    <w:rsid w:val="00C21692"/>
    <w:rsid w:val="00C31FE6"/>
    <w:rsid w:val="00C32759"/>
    <w:rsid w:val="00C32F3A"/>
    <w:rsid w:val="00C414FD"/>
    <w:rsid w:val="00C42824"/>
    <w:rsid w:val="00C44C12"/>
    <w:rsid w:val="00C4559D"/>
    <w:rsid w:val="00C50A0E"/>
    <w:rsid w:val="00C51133"/>
    <w:rsid w:val="00C5197E"/>
    <w:rsid w:val="00C51D7A"/>
    <w:rsid w:val="00C54BC1"/>
    <w:rsid w:val="00C5567A"/>
    <w:rsid w:val="00C608E3"/>
    <w:rsid w:val="00C636DE"/>
    <w:rsid w:val="00C646F6"/>
    <w:rsid w:val="00C649FC"/>
    <w:rsid w:val="00C64F0B"/>
    <w:rsid w:val="00C65347"/>
    <w:rsid w:val="00C67D59"/>
    <w:rsid w:val="00C70814"/>
    <w:rsid w:val="00C70B09"/>
    <w:rsid w:val="00C724B6"/>
    <w:rsid w:val="00C74065"/>
    <w:rsid w:val="00C75312"/>
    <w:rsid w:val="00C75B3A"/>
    <w:rsid w:val="00C8019A"/>
    <w:rsid w:val="00C8053A"/>
    <w:rsid w:val="00C81705"/>
    <w:rsid w:val="00C86380"/>
    <w:rsid w:val="00C91085"/>
    <w:rsid w:val="00C93BB8"/>
    <w:rsid w:val="00C94B5E"/>
    <w:rsid w:val="00C95ADB"/>
    <w:rsid w:val="00C96C88"/>
    <w:rsid w:val="00C974F1"/>
    <w:rsid w:val="00CA0461"/>
    <w:rsid w:val="00CA0BF5"/>
    <w:rsid w:val="00CA38EB"/>
    <w:rsid w:val="00CA4876"/>
    <w:rsid w:val="00CA508E"/>
    <w:rsid w:val="00CA545E"/>
    <w:rsid w:val="00CA6894"/>
    <w:rsid w:val="00CB0850"/>
    <w:rsid w:val="00CB0AAF"/>
    <w:rsid w:val="00CB0D1F"/>
    <w:rsid w:val="00CB1344"/>
    <w:rsid w:val="00CB1FDE"/>
    <w:rsid w:val="00CB344F"/>
    <w:rsid w:val="00CB3C49"/>
    <w:rsid w:val="00CB3DE1"/>
    <w:rsid w:val="00CB54F0"/>
    <w:rsid w:val="00CB6929"/>
    <w:rsid w:val="00CB6ABF"/>
    <w:rsid w:val="00CB721D"/>
    <w:rsid w:val="00CC35BE"/>
    <w:rsid w:val="00CC4AE1"/>
    <w:rsid w:val="00CC551D"/>
    <w:rsid w:val="00CD0366"/>
    <w:rsid w:val="00CD0FDC"/>
    <w:rsid w:val="00CD149B"/>
    <w:rsid w:val="00CD177F"/>
    <w:rsid w:val="00CD3312"/>
    <w:rsid w:val="00CD334A"/>
    <w:rsid w:val="00CD3FF9"/>
    <w:rsid w:val="00CD4ABC"/>
    <w:rsid w:val="00CE599F"/>
    <w:rsid w:val="00CF1205"/>
    <w:rsid w:val="00CF4DB7"/>
    <w:rsid w:val="00CF4E3F"/>
    <w:rsid w:val="00CF5EA9"/>
    <w:rsid w:val="00CF61C3"/>
    <w:rsid w:val="00CF64E8"/>
    <w:rsid w:val="00D0279C"/>
    <w:rsid w:val="00D02942"/>
    <w:rsid w:val="00D02F77"/>
    <w:rsid w:val="00D0405B"/>
    <w:rsid w:val="00D048C3"/>
    <w:rsid w:val="00D04962"/>
    <w:rsid w:val="00D05C10"/>
    <w:rsid w:val="00D05D75"/>
    <w:rsid w:val="00D060FC"/>
    <w:rsid w:val="00D070D8"/>
    <w:rsid w:val="00D101AE"/>
    <w:rsid w:val="00D12B90"/>
    <w:rsid w:val="00D131B5"/>
    <w:rsid w:val="00D15151"/>
    <w:rsid w:val="00D152A2"/>
    <w:rsid w:val="00D169FA"/>
    <w:rsid w:val="00D17983"/>
    <w:rsid w:val="00D20FE4"/>
    <w:rsid w:val="00D22080"/>
    <w:rsid w:val="00D22AB3"/>
    <w:rsid w:val="00D25098"/>
    <w:rsid w:val="00D250ED"/>
    <w:rsid w:val="00D25B99"/>
    <w:rsid w:val="00D25D8F"/>
    <w:rsid w:val="00D314C2"/>
    <w:rsid w:val="00D3264A"/>
    <w:rsid w:val="00D32B39"/>
    <w:rsid w:val="00D3563A"/>
    <w:rsid w:val="00D36675"/>
    <w:rsid w:val="00D40A94"/>
    <w:rsid w:val="00D456A2"/>
    <w:rsid w:val="00D515CA"/>
    <w:rsid w:val="00D52FC5"/>
    <w:rsid w:val="00D5452F"/>
    <w:rsid w:val="00D55676"/>
    <w:rsid w:val="00D5597C"/>
    <w:rsid w:val="00D57D0C"/>
    <w:rsid w:val="00D57FC3"/>
    <w:rsid w:val="00D61246"/>
    <w:rsid w:val="00D6323A"/>
    <w:rsid w:val="00D644AC"/>
    <w:rsid w:val="00D64529"/>
    <w:rsid w:val="00D657A3"/>
    <w:rsid w:val="00D6698E"/>
    <w:rsid w:val="00D7286D"/>
    <w:rsid w:val="00D73BC2"/>
    <w:rsid w:val="00D7457E"/>
    <w:rsid w:val="00D74927"/>
    <w:rsid w:val="00D80A61"/>
    <w:rsid w:val="00D83AFE"/>
    <w:rsid w:val="00D84452"/>
    <w:rsid w:val="00D850E2"/>
    <w:rsid w:val="00D876EC"/>
    <w:rsid w:val="00D879CB"/>
    <w:rsid w:val="00D90A37"/>
    <w:rsid w:val="00D92CCC"/>
    <w:rsid w:val="00D93763"/>
    <w:rsid w:val="00D946D7"/>
    <w:rsid w:val="00D967C3"/>
    <w:rsid w:val="00DA1162"/>
    <w:rsid w:val="00DA19A0"/>
    <w:rsid w:val="00DA2E0A"/>
    <w:rsid w:val="00DA4D9C"/>
    <w:rsid w:val="00DA4E35"/>
    <w:rsid w:val="00DA7856"/>
    <w:rsid w:val="00DB0488"/>
    <w:rsid w:val="00DB1264"/>
    <w:rsid w:val="00DB1EFC"/>
    <w:rsid w:val="00DB22BE"/>
    <w:rsid w:val="00DB2F3E"/>
    <w:rsid w:val="00DB2FD1"/>
    <w:rsid w:val="00DB3302"/>
    <w:rsid w:val="00DB37EA"/>
    <w:rsid w:val="00DC0ABA"/>
    <w:rsid w:val="00DC1529"/>
    <w:rsid w:val="00DC1993"/>
    <w:rsid w:val="00DC2AF2"/>
    <w:rsid w:val="00DC2CF2"/>
    <w:rsid w:val="00DC2EE1"/>
    <w:rsid w:val="00DC3D5F"/>
    <w:rsid w:val="00DC5397"/>
    <w:rsid w:val="00DC54B8"/>
    <w:rsid w:val="00DC7227"/>
    <w:rsid w:val="00DC7E33"/>
    <w:rsid w:val="00DD1D3D"/>
    <w:rsid w:val="00DD274B"/>
    <w:rsid w:val="00DD3AE0"/>
    <w:rsid w:val="00DD417B"/>
    <w:rsid w:val="00DE03B1"/>
    <w:rsid w:val="00DE1A43"/>
    <w:rsid w:val="00DE3EAA"/>
    <w:rsid w:val="00DE6830"/>
    <w:rsid w:val="00DE7F78"/>
    <w:rsid w:val="00DF1564"/>
    <w:rsid w:val="00DF3800"/>
    <w:rsid w:val="00DF453B"/>
    <w:rsid w:val="00DF55DD"/>
    <w:rsid w:val="00DF565B"/>
    <w:rsid w:val="00E00C62"/>
    <w:rsid w:val="00E00FBF"/>
    <w:rsid w:val="00E011F5"/>
    <w:rsid w:val="00E01BC1"/>
    <w:rsid w:val="00E02247"/>
    <w:rsid w:val="00E03B4E"/>
    <w:rsid w:val="00E071F7"/>
    <w:rsid w:val="00E07D4B"/>
    <w:rsid w:val="00E1322B"/>
    <w:rsid w:val="00E13FB9"/>
    <w:rsid w:val="00E159AB"/>
    <w:rsid w:val="00E176D1"/>
    <w:rsid w:val="00E20DE2"/>
    <w:rsid w:val="00E2188E"/>
    <w:rsid w:val="00E25616"/>
    <w:rsid w:val="00E258A9"/>
    <w:rsid w:val="00E261D4"/>
    <w:rsid w:val="00E26AB2"/>
    <w:rsid w:val="00E30256"/>
    <w:rsid w:val="00E31C98"/>
    <w:rsid w:val="00E36D3F"/>
    <w:rsid w:val="00E373B9"/>
    <w:rsid w:val="00E37DB7"/>
    <w:rsid w:val="00E4045F"/>
    <w:rsid w:val="00E4090F"/>
    <w:rsid w:val="00E433D8"/>
    <w:rsid w:val="00E43A66"/>
    <w:rsid w:val="00E478BC"/>
    <w:rsid w:val="00E5012D"/>
    <w:rsid w:val="00E56058"/>
    <w:rsid w:val="00E5699E"/>
    <w:rsid w:val="00E56AA6"/>
    <w:rsid w:val="00E57141"/>
    <w:rsid w:val="00E575F4"/>
    <w:rsid w:val="00E57B7B"/>
    <w:rsid w:val="00E60B50"/>
    <w:rsid w:val="00E624A7"/>
    <w:rsid w:val="00E65F98"/>
    <w:rsid w:val="00E72C06"/>
    <w:rsid w:val="00E72E43"/>
    <w:rsid w:val="00E73188"/>
    <w:rsid w:val="00E74910"/>
    <w:rsid w:val="00E7535B"/>
    <w:rsid w:val="00E763D6"/>
    <w:rsid w:val="00E80629"/>
    <w:rsid w:val="00E85964"/>
    <w:rsid w:val="00E87263"/>
    <w:rsid w:val="00E878B1"/>
    <w:rsid w:val="00E87E59"/>
    <w:rsid w:val="00E938C0"/>
    <w:rsid w:val="00E93D14"/>
    <w:rsid w:val="00E949F4"/>
    <w:rsid w:val="00E957F8"/>
    <w:rsid w:val="00E97829"/>
    <w:rsid w:val="00E979FC"/>
    <w:rsid w:val="00EA4FEC"/>
    <w:rsid w:val="00EA6550"/>
    <w:rsid w:val="00EB040B"/>
    <w:rsid w:val="00EB16F9"/>
    <w:rsid w:val="00EB34E8"/>
    <w:rsid w:val="00EB48DA"/>
    <w:rsid w:val="00EB79F9"/>
    <w:rsid w:val="00EC2088"/>
    <w:rsid w:val="00EC2B58"/>
    <w:rsid w:val="00EC2E4E"/>
    <w:rsid w:val="00EC320A"/>
    <w:rsid w:val="00EC37E2"/>
    <w:rsid w:val="00EC4716"/>
    <w:rsid w:val="00EC5B04"/>
    <w:rsid w:val="00EC5D2C"/>
    <w:rsid w:val="00EC7677"/>
    <w:rsid w:val="00ED07CE"/>
    <w:rsid w:val="00ED0CE5"/>
    <w:rsid w:val="00ED1602"/>
    <w:rsid w:val="00ED2A01"/>
    <w:rsid w:val="00ED375B"/>
    <w:rsid w:val="00ED3DB8"/>
    <w:rsid w:val="00ED4E69"/>
    <w:rsid w:val="00ED656C"/>
    <w:rsid w:val="00ED6706"/>
    <w:rsid w:val="00ED71BD"/>
    <w:rsid w:val="00EE6A48"/>
    <w:rsid w:val="00EE74CB"/>
    <w:rsid w:val="00EF247A"/>
    <w:rsid w:val="00EF658E"/>
    <w:rsid w:val="00F0240C"/>
    <w:rsid w:val="00F02F43"/>
    <w:rsid w:val="00F046D4"/>
    <w:rsid w:val="00F070D4"/>
    <w:rsid w:val="00F11669"/>
    <w:rsid w:val="00F117B4"/>
    <w:rsid w:val="00F119B6"/>
    <w:rsid w:val="00F12F7D"/>
    <w:rsid w:val="00F134F7"/>
    <w:rsid w:val="00F1357E"/>
    <w:rsid w:val="00F13E7A"/>
    <w:rsid w:val="00F1760F"/>
    <w:rsid w:val="00F22A94"/>
    <w:rsid w:val="00F22D52"/>
    <w:rsid w:val="00F2343E"/>
    <w:rsid w:val="00F26507"/>
    <w:rsid w:val="00F26D6E"/>
    <w:rsid w:val="00F26F8C"/>
    <w:rsid w:val="00F30A2A"/>
    <w:rsid w:val="00F31248"/>
    <w:rsid w:val="00F351A1"/>
    <w:rsid w:val="00F36D96"/>
    <w:rsid w:val="00F36E71"/>
    <w:rsid w:val="00F40BC0"/>
    <w:rsid w:val="00F40D11"/>
    <w:rsid w:val="00F414BA"/>
    <w:rsid w:val="00F41709"/>
    <w:rsid w:val="00F47CC7"/>
    <w:rsid w:val="00F47F26"/>
    <w:rsid w:val="00F56462"/>
    <w:rsid w:val="00F63377"/>
    <w:rsid w:val="00F637B0"/>
    <w:rsid w:val="00F63EEB"/>
    <w:rsid w:val="00F64E9E"/>
    <w:rsid w:val="00F66E4E"/>
    <w:rsid w:val="00F67C30"/>
    <w:rsid w:val="00F739D2"/>
    <w:rsid w:val="00F758A0"/>
    <w:rsid w:val="00F76BE1"/>
    <w:rsid w:val="00F7739F"/>
    <w:rsid w:val="00F77C15"/>
    <w:rsid w:val="00F80DED"/>
    <w:rsid w:val="00F86082"/>
    <w:rsid w:val="00F87800"/>
    <w:rsid w:val="00FA04CC"/>
    <w:rsid w:val="00FA0DFC"/>
    <w:rsid w:val="00FA1CF3"/>
    <w:rsid w:val="00FA20F9"/>
    <w:rsid w:val="00FA26AD"/>
    <w:rsid w:val="00FA4940"/>
    <w:rsid w:val="00FA4DB8"/>
    <w:rsid w:val="00FA7C7D"/>
    <w:rsid w:val="00FB340D"/>
    <w:rsid w:val="00FB3A02"/>
    <w:rsid w:val="00FB4516"/>
    <w:rsid w:val="00FB6156"/>
    <w:rsid w:val="00FB6ABF"/>
    <w:rsid w:val="00FC230B"/>
    <w:rsid w:val="00FC2DA5"/>
    <w:rsid w:val="00FC4625"/>
    <w:rsid w:val="00FC4B89"/>
    <w:rsid w:val="00FC68A2"/>
    <w:rsid w:val="00FC70F2"/>
    <w:rsid w:val="00FC7E9F"/>
    <w:rsid w:val="00FD3A5C"/>
    <w:rsid w:val="00FD5E75"/>
    <w:rsid w:val="00FE152B"/>
    <w:rsid w:val="00FE371C"/>
    <w:rsid w:val="00FE52C6"/>
    <w:rsid w:val="00FE5AC9"/>
    <w:rsid w:val="00FE5C19"/>
    <w:rsid w:val="00FE601A"/>
    <w:rsid w:val="00FE755A"/>
    <w:rsid w:val="00FF1AD2"/>
    <w:rsid w:val="00FF23C2"/>
    <w:rsid w:val="00FF282B"/>
    <w:rsid w:val="00FF2BF7"/>
    <w:rsid w:val="00FF4E8F"/>
    <w:rsid w:val="00F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3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3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58B98-6B82-4335-A500-EC7D7C29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2019-11-20T07:35:00Z</dcterms:created>
  <dcterms:modified xsi:type="dcterms:W3CDTF">2019-11-21T01:17:00Z</dcterms:modified>
</cp:coreProperties>
</file>