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E6E87">
      <w:pPr>
        <w:ind w:firstLine="720" w:firstLineChars="200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汉阳区卫生健康局202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卫生健康领域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随机</w:t>
      </w:r>
    </w:p>
    <w:p w14:paraId="1628DF8E"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监督抽查结果公示</w:t>
      </w:r>
    </w:p>
    <w:p w14:paraId="2CB6B470">
      <w:pPr>
        <w:widowControl/>
        <w:jc w:val="both"/>
        <w:rPr>
          <w:rFonts w:hint="eastAsia" w:ascii="方正小标宋_GBK" w:hAnsi="方正小标宋_GBK" w:eastAsia="方正小标宋_GBK" w:cs="方正小标宋_GBK"/>
          <w:sz w:val="28"/>
          <w:szCs w:val="28"/>
        </w:rPr>
      </w:pPr>
    </w:p>
    <w:p w14:paraId="30ED1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为落实20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卫生健康领域</w:t>
      </w:r>
      <w:r>
        <w:rPr>
          <w:rFonts w:hint="eastAsia" w:ascii="仿宋_GB2312" w:hAnsi="仿宋_GB2312" w:eastAsia="仿宋_GB2312" w:cs="仿宋_GB2312"/>
          <w:sz w:val="30"/>
          <w:szCs w:val="30"/>
        </w:rPr>
        <w:t>随机监督抽查工作，汉阳区卫生健康局按照“双随机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一公开”相关要求，认真完成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156</w:t>
      </w:r>
      <w:r>
        <w:rPr>
          <w:rFonts w:hint="eastAsia" w:ascii="仿宋_GB2312" w:hAnsi="仿宋_GB2312" w:eastAsia="仿宋_GB2312" w:cs="仿宋_GB2312"/>
          <w:sz w:val="30"/>
          <w:szCs w:val="30"/>
        </w:rPr>
        <w:t>家检查对象的监督抽检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任务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，现将检查结果公示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如下：</w:t>
      </w:r>
    </w:p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95"/>
        <w:gridCol w:w="1790"/>
        <w:gridCol w:w="3510"/>
        <w:gridCol w:w="1710"/>
      </w:tblGrid>
      <w:tr w14:paraId="2256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监督专业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抽检对象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被监督单位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</w:tr>
      <w:tr w14:paraId="585F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医疗美容机构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武汉汉阳洛宸一医疗美容诊所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E69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9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E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武汉汉阳王进胜医疗美容诊所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7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1FD3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0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5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武汉凯迪薇娜医疗美容门诊部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1F1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0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E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武汉艾敏医疗美容诊所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46A9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D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5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武汉汉阳恒美医疗美容诊所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C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415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0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9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武汉汉阳玛恩医疗美容诊所有限公司医疗美容诊所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E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6AD4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5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8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武汉悦颜医疗美容门诊部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8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00B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0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A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武汉时序医疗美容诊所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EFF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9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9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武汉恩喜医疗美容门诊部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3C5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4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8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武汉玛莉卡尔医疗美容诊所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A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BE7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A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3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武汉汉阳美盟荟医疗美容诊所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5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445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0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内设医疗美容科室的医疗机构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泰康同济（武汉）医院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E55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0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医院(含妇幼保健院、精神卫生院)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武汉更生医院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C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B1E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武汉美维清华阳光口腔医院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761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2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武汉市汉阳区鹦鹉街社区卫生服务中心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4E9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4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诊所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武汉汉阳陈慧敏中医（综合）诊所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1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7CF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B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E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武汉桐乐康诊所有限公司汉阳凤凰华庭诊所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0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53B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5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4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武汉汉阳张忙升西医内科诊所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C39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0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A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武汉安丽安医疗管理南国明珠诊所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E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125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9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D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武汉汉阳三里名居中医（综合）诊所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DE5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A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6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武汉汉阳王红梅全科诊所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0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087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C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6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汉阳腾达诊所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A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A97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6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武汉臻善口腔诊所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5929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A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其他医疗机构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武汉咿呀王家湾口腔门诊部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9A6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7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5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武汉汉阳新光口腔门诊部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C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4C7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9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6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武汉汉阳牙邦口腔门诊部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0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638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0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F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武汉陶家岭综合门诊部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64B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F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中医医院（含中西医结合、民族医医院）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武汉市中医医院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8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416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1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其他中医医疗机构（含中医、中西医结合、民族医诊所、门诊部）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武汉优唐糖友智慧中医门诊部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1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21E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8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4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武汉汉阳云守护中医诊所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9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4CC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二级以上医院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武汉市汉阳医院（武汉市汉阳创伤急救医院）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9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3AE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6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0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泰康同济（武汉）医院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97C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F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9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武汉健嘉康复医院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DEA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6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E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武汉美维清华阳光口腔医院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4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16A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E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一级医院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武汉市中医医院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C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B31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B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基层医疗机构（有检测任务）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汉阳张新民中医（综合）诊所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E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A2B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A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基层医疗机构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武汉汉阳众康口腔门诊部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0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BF6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E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6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周宗良西医内科诊所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B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997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7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3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武汉瑞华医院汉阳汉荣苑西医内科诊所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0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901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0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6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武汉艾敏医疗美容诊所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D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3CF1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D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D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武汉澳康医疗管理桃花岛全科诊所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15F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5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3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武汉薹北视光眼科诊所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4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7C1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5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赵孟川中医诊所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7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36B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D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2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武汉善行艺道中医诊所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D45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4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A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武汉澳康医疗管理汉阳七里一村诊所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5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35E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1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7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武汉万众口腔门诊部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689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3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3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武汉金药堂中医院有限公司中医门诊部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9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AA3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5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1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汉阳腾达诊所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4A7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0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武汉汉阳康源西医内科诊所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1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1A2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7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7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武汉康顺中医门诊部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D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E8A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6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8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武汉汉阳景秀综合门诊部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E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922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7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E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武汉汉阳周海娥西医内科诊所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9C9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E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3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武汉汉阳陈卓西医内科诊所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D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810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B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0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武汉汉阳琴太综合门诊部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A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ED1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3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汉阳张波西医内科诊所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129C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A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F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武汉汉阳未来正好口腔门诊部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2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2FA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放射诊疗机构(含中医医疗机构)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武汉优益佳口腔汉阳黄金口门诊部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7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014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F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8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武汉市汉阳贝特口腔门诊部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1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F8D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B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3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武汉星晴口腔门诊部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F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F1F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2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9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武汉市欣诺口腔门诊部（个人独资）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B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EB6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D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4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武汉市汉阳区铭齿可德口腔门诊部（个体工商户）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936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B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武汉锦美口腔门诊部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4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31D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4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7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武汉护齿口腔门诊部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C71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D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武汉河马口腔门诊部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3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358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3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武汉万众口腔门诊部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8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2D5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B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0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武汉汉阳时光正好口腔诊所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5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FCF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0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4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武汉大众口腔鹦鹉花园门诊部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E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B37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A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A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武汉汉阳联合德亚口腔医院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6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B3B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F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7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武汉汉沙医院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4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2DB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4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3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武汉皓齿亮丽口腔门诊部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ADC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E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9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武汉慈安综合医院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D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F52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5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D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武汉态美口腔门诊部黄金口门诊部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D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1BD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C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武汉麓童口腔门诊部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C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6BA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A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0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泰康同济（武汉）医院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4F4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A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F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武汉博葆康医院管理有限公司琴台综合门诊部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72D2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C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4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泰康同济（武汉）医院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无法联系（重复任务已关闭）</w:t>
            </w:r>
          </w:p>
        </w:tc>
      </w:tr>
      <w:tr w14:paraId="6E76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9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5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汉阳区四新街社区卫生服务中心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8D4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6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1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武汉市汉阳医院（武汉市汉阳创伤急救医院）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7C6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其他医疗、保健机构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泰康同济（武汉）医院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7C6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5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4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汉阳区四新街社区卫生服务中心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1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620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A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9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武汉市汉阳医院（武汉市汉阳创伤急救医院）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327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5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2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武汉市汉阳区二桥街社区卫生服务中心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CB2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A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武汉康健妇婴医院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437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0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7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武汉汉沙医院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E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302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血液安全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医院（含中医院）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武汉市中医医院（汉阳院区）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F06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消毒产品单位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抗（抑）菌制剂生产企业（有检测任务）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武汉九州邦医药科技有限公司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4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6B5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C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B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元莱盛泰医药研究（武汉）有限责任公司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DCA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F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5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中美联合马里兰生物科技（武汉）有限公司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3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D19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8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9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元莱健康产品（武汉）有限公司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3E5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第一类消毒产品（有检测任务）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武汉康塔医疗科技有限公司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C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2574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中小学校及高校（有检测任务）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武汉市汉阳区群建路小学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033E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5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6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武汉市汉阳区晴川实验小学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3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927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3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2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武汉市琴断口中学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9B6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9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E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武汉市第三十二中学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79B7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C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A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武汉市晴川高级中学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8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080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4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5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武汉市汉阳区墨水湖小学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9FA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9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8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武汉市汉阳区钟家村第一小学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417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7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9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武汉市永丰中学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B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145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F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6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武汉市汉阳区钟家村实验小学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692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5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B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武汉市晴川初级中学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09B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武汉市椰卓悦美发有限公司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8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682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8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1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武汉市汉阳区星悦美容店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79FF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C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C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武汉市汉阳区亲体美容院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7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2D2B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8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3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武汉市汉阳区乐享美发中心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5D1B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C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4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武汉市汉阳区颜尤美怡锦美容店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66F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C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0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武汉市秀域健康管理有限公司第二十六分公司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3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AD7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D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美容美发场所（有检测任务）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武汉市汉阳区诗丽堂美美容院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A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1CB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8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武汉市汉阳区博远足浴养身馆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A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39BD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C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沐浴场所（有检测任务）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武汉市玺乐健康管理服务有限公司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F1A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E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武汉一束莲健康管理有限公司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C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3BF6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B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商场(含超市)（有检测任务）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中百仓储超市有限公司五龙路店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5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B4D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4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影剧院、游艺厅、歌舞厅、音乐厅、博物馆、展览馆（有检测任务）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武汉万达国际电影城有限公司汉商店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819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9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D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武汉至潮影城有限公司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CB0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B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游泳场所（有检测任务）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武汉市强盛体育发展有限公司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4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FF2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4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5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武汉市一恒体育发展有限公司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660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7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C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武汉市月湖风景区管理处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6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C30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C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1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武汉鲤鱼洲体育管理有限公司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D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27C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E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9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武汉明天与冠羿缶横体育文化有限公司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7ED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8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武汉迈科威体育设施有限公司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C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29E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1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B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武汉世茂锦绣长江房地产开发有限公司世茂希尔顿酒店分公司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8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3FA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F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D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武汉国博文化旅游发展有限公司武汉洲际酒店分公司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BA2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F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F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武汉市汉阳区梦之安水上乐园游乐有限责任公司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3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D17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3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7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武汉华力江启体育文化有限公司汉阳分公司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3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899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7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武汉市汉阳区康之泉体育健身有限责任公司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D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76E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5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武汉金治体育发展有限公司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98A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D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F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武汉市迈欧体育文化传播有限公司四新路分公司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6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9CA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8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2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上海梅森休闲健身俱乐部有限公司武汉分公司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3BA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3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1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武汉威九健身服务有限公司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5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0CC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C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武汉市寻觅你酒店管理有限责任公司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7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28BB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8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2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武汉市汉阳区鑫达莱宾馆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3C7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7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6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武汉帛秀酒店管理有限公司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750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5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4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武汉市汉阳区时云招待所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1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5FFA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6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6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武汉市汉阳区鸿泰旅馆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AEB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5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F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湖北吾居酒店管理有限公司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4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ACE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B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4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武汉诚邦有家酒店有限公司第一分公司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3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D02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E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A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湖北新龙酒店管理有限公司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65D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4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9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武汉云栖雅智酒店管理有限公司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5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565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2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6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武汉市汉商集团望鹤酒店有限公司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C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35A3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3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住宿场所（有检测任务，含集中空调）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武汉东方华酒店管理有限公司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0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1C80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6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住宿场所（有检测任务）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湖北凡凯久亿酒店管理有限公司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D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07E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8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A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武汉未来中心酒店管理有限公司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9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0B7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3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7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武汉市汉阳区豪庭旅馆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2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AB8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9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8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武汉市汉阳区鑫聚缘宾馆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A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3C6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9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6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武汉市希锦悦酒店管理有限公司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C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244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4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6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武汉苏豪酒店管理有限公司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B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6126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3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8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武汉扬子江游船有限公司（总统七号游船）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0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4D0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C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2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武汉市汉阳区易家公寓酒店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655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1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B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武汉扬子江游船有限公司（总统六号游船）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343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9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武汉汉楚雄风酒店管理有限公司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8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6557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2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7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武汉明成仰光酒店管理有限公司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2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EF0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D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0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武汉鸿坤餐饮管理有限公司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D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7BE9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2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7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武汉鑫睿鑫酒店管理有限公司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1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4B2C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B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9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武汉格涛酒店管理有限公司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C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0ED4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2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7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武汉市汉阳区兴业商贸有限责任公司兴业臻美酒店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  <w:tr w14:paraId="5D80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D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武汉鸿昊伟业酒店管理有限公司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A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无法联系（检查时单位已关闭）</w:t>
            </w:r>
          </w:p>
        </w:tc>
      </w:tr>
      <w:tr w14:paraId="6444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1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B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武汉市汉阳区庄悦商务宾馆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3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抽查未发现问题</w:t>
            </w:r>
          </w:p>
        </w:tc>
      </w:tr>
    </w:tbl>
    <w:p w14:paraId="5CC7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36F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624D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6B98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6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武汉市汉阳区卫生健康局</w:t>
      </w:r>
    </w:p>
    <w:p w14:paraId="7ED38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00" w:firstLineChars="18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</w:t>
      </w: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月9日</w:t>
      </w: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NGRmM2FlNTE4ZDZiMmI0NzYxZWQyZWE0MGFhMmEifQ=="/>
  </w:docVars>
  <w:rsids>
    <w:rsidRoot w:val="00000000"/>
    <w:rsid w:val="02532161"/>
    <w:rsid w:val="0C8C24F7"/>
    <w:rsid w:val="0FC4720B"/>
    <w:rsid w:val="18BE3808"/>
    <w:rsid w:val="2D304AF9"/>
    <w:rsid w:val="37355AF3"/>
    <w:rsid w:val="3810141A"/>
    <w:rsid w:val="3BC1546A"/>
    <w:rsid w:val="403D62AF"/>
    <w:rsid w:val="40BD2CE5"/>
    <w:rsid w:val="43283660"/>
    <w:rsid w:val="4B5B67F3"/>
    <w:rsid w:val="555E1B24"/>
    <w:rsid w:val="63A75D22"/>
    <w:rsid w:val="63E678B4"/>
    <w:rsid w:val="662C74F0"/>
    <w:rsid w:val="68C161FA"/>
    <w:rsid w:val="6FA34811"/>
    <w:rsid w:val="70DA4916"/>
    <w:rsid w:val="72964253"/>
    <w:rsid w:val="756561A1"/>
    <w:rsid w:val="75F24C5D"/>
    <w:rsid w:val="7D30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3884</Words>
  <Characters>4101</Characters>
  <Lines>0</Lines>
  <Paragraphs>0</Paragraphs>
  <TotalTime>102</TotalTime>
  <ScaleCrop>false</ScaleCrop>
  <LinksUpToDate>false</LinksUpToDate>
  <CharactersWithSpaces>4102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云朵</cp:lastModifiedBy>
  <cp:lastPrinted>2025-12-09T03:34:00Z</cp:lastPrinted>
  <dcterms:modified xsi:type="dcterms:W3CDTF">2025-12-09T04:00:22Z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7C3F50814A424DF7A3B7E6FEC7CC2D9A_12</vt:lpwstr>
  </property>
  <property fmtid="{D5CDD505-2E9C-101B-9397-08002B2CF9AE}" pid="4" name="KSOTemplateDocerSaveRecord">
    <vt:lpwstr>eyJoZGlkIjoiYzAzNGRmM2FlNTE4ZDZiMmI0NzYxZWQyZWE0MGFhMmEiLCJ1c2VySWQiOiI0MzYzOTY3MTcifQ==</vt:lpwstr>
  </property>
</Properties>
</file>