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127" w:rsidRDefault="00FE5722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</w:t>
      </w:r>
      <w:r>
        <w:rPr>
          <w:rFonts w:ascii="华文中宋" w:eastAsia="华文中宋" w:hAnsi="华文中宋" w:cs="华文中宋" w:hint="eastAsia"/>
          <w:sz w:val="36"/>
          <w:szCs w:val="36"/>
        </w:rPr>
        <w:t>年度四新中学（武汉三中）配套设施及校园文化工程建设项目自评表</w:t>
      </w:r>
    </w:p>
    <w:p w:rsidR="00F24127" w:rsidRDefault="00FE5722" w:rsidP="00111418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8"/>
          <w:szCs w:val="28"/>
        </w:rPr>
        <w:t>单位名称：</w:t>
      </w:r>
      <w:r>
        <w:rPr>
          <w:rFonts w:ascii="楷体_GB2312" w:eastAsia="楷体_GB2312" w:hAnsi="仿宋" w:cs="楷体_GB2312" w:hint="eastAsia"/>
          <w:sz w:val="28"/>
          <w:szCs w:val="28"/>
        </w:rPr>
        <w:t>汉阳</w:t>
      </w:r>
      <w:r w:rsidR="00111418">
        <w:rPr>
          <w:rFonts w:ascii="楷体_GB2312" w:eastAsia="楷体_GB2312" w:hAnsi="仿宋" w:cs="楷体_GB2312" w:hint="eastAsia"/>
          <w:sz w:val="28"/>
          <w:szCs w:val="28"/>
        </w:rPr>
        <w:t>区</w:t>
      </w:r>
      <w:r>
        <w:rPr>
          <w:rFonts w:ascii="楷体_GB2312" w:eastAsia="楷体_GB2312" w:hAnsi="仿宋" w:cs="楷体_GB2312" w:hint="eastAsia"/>
          <w:sz w:val="28"/>
          <w:szCs w:val="28"/>
        </w:rPr>
        <w:t>教育</w:t>
      </w:r>
      <w:r w:rsidR="00111418">
        <w:rPr>
          <w:rFonts w:ascii="楷体_GB2312" w:eastAsia="楷体_GB2312" w:hAnsi="仿宋" w:cs="楷体_GB2312" w:hint="eastAsia"/>
          <w:sz w:val="28"/>
          <w:szCs w:val="28"/>
        </w:rPr>
        <w:t xml:space="preserve">局房产仪器管理站 </w:t>
      </w:r>
      <w:r>
        <w:rPr>
          <w:rFonts w:ascii="楷体_GB2312" w:eastAsia="楷体_GB2312" w:hAnsi="仿宋" w:cs="楷体_GB2312"/>
          <w:sz w:val="28"/>
          <w:szCs w:val="28"/>
        </w:rPr>
        <w:t xml:space="preserve">  </w:t>
      </w:r>
      <w:r>
        <w:rPr>
          <w:rFonts w:ascii="楷体_GB2312" w:eastAsia="楷体_GB2312" w:hAnsi="仿宋" w:cs="楷体_GB2312" w:hint="eastAsia"/>
          <w:sz w:val="28"/>
          <w:szCs w:val="28"/>
        </w:rPr>
        <w:t>填报日期：</w:t>
      </w:r>
      <w:r w:rsidR="00111418">
        <w:rPr>
          <w:rFonts w:ascii="楷体_GB2312" w:eastAsia="楷体_GB2312" w:hAnsi="仿宋" w:cs="楷体_GB2312" w:hint="eastAsia"/>
          <w:sz w:val="28"/>
          <w:szCs w:val="28"/>
        </w:rPr>
        <w:t>2023.6.21.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F24127" w:rsidTr="00111418">
        <w:trPr>
          <w:trHeight w:val="691"/>
          <w:jc w:val="center"/>
        </w:trPr>
        <w:tc>
          <w:tcPr>
            <w:tcW w:w="1528" w:type="dxa"/>
            <w:gridSpan w:val="2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四新中学（武汉三中）配套设施及校园文化工程建设项目</w:t>
            </w:r>
          </w:p>
        </w:tc>
      </w:tr>
      <w:tr w:rsidR="00F24127" w:rsidTr="00111418">
        <w:trPr>
          <w:trHeight w:val="701"/>
          <w:jc w:val="center"/>
        </w:trPr>
        <w:tc>
          <w:tcPr>
            <w:tcW w:w="1528" w:type="dxa"/>
            <w:gridSpan w:val="2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F24127" w:rsidRDefault="0011141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房管站</w:t>
            </w:r>
          </w:p>
        </w:tc>
      </w:tr>
      <w:tr w:rsidR="00F24127" w:rsidTr="00111418">
        <w:trPr>
          <w:trHeight w:val="696"/>
          <w:jc w:val="center"/>
        </w:trPr>
        <w:tc>
          <w:tcPr>
            <w:tcW w:w="1528" w:type="dxa"/>
            <w:gridSpan w:val="2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F24127" w:rsidTr="00111418">
        <w:trPr>
          <w:trHeight w:val="848"/>
          <w:jc w:val="center"/>
        </w:trPr>
        <w:tc>
          <w:tcPr>
            <w:tcW w:w="1528" w:type="dxa"/>
            <w:gridSpan w:val="2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F24127" w:rsidRDefault="00FE5722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 xml:space="preserve"> 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F24127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F24127" w:rsidTr="00111418">
        <w:trPr>
          <w:trHeight w:val="741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F24127" w:rsidRDefault="00F24127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F24127" w:rsidTr="00111418">
        <w:trPr>
          <w:trHeight w:val="836"/>
          <w:jc w:val="center"/>
        </w:trPr>
        <w:tc>
          <w:tcPr>
            <w:tcW w:w="1528" w:type="dxa"/>
            <w:gridSpan w:val="2"/>
            <w:vMerge/>
            <w:vAlign w:val="center"/>
          </w:tcPr>
          <w:p w:rsidR="00F24127" w:rsidRDefault="00F24127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30.646744</w:t>
            </w:r>
          </w:p>
        </w:tc>
        <w:tc>
          <w:tcPr>
            <w:tcW w:w="1317" w:type="dxa"/>
            <w:gridSpan w:val="2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30.646744</w:t>
            </w:r>
          </w:p>
        </w:tc>
        <w:tc>
          <w:tcPr>
            <w:tcW w:w="1466" w:type="dxa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100</w:t>
            </w:r>
          </w:p>
        </w:tc>
        <w:tc>
          <w:tcPr>
            <w:tcW w:w="2196" w:type="dxa"/>
            <w:gridSpan w:val="3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20</w:t>
            </w:r>
          </w:p>
        </w:tc>
      </w:tr>
      <w:tr w:rsidR="00F24127" w:rsidTr="00111418">
        <w:trPr>
          <w:trHeight w:val="834"/>
          <w:jc w:val="center"/>
        </w:trPr>
        <w:tc>
          <w:tcPr>
            <w:tcW w:w="828" w:type="dxa"/>
            <w:vMerge w:val="restart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年度绩效目标</w:t>
            </w:r>
            <w:r>
              <w:rPr>
                <w:rFonts w:ascii="仿宋_GB2312" w:eastAsia="仿宋_GB2312" w:hAnsi="宋体" w:cs="仿宋_GB2312"/>
              </w:rPr>
              <w:t>1</w:t>
            </w:r>
          </w:p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>
              <w:rPr>
                <w:rFonts w:ascii="仿宋_GB2312" w:eastAsia="仿宋_GB2312" w:hAnsi="宋体" w:cs="仿宋_GB2312" w:hint="eastAsia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700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年初目标值（</w:t>
            </w:r>
            <w:r>
              <w:rPr>
                <w:rFonts w:ascii="仿宋_GB2312" w:eastAsia="仿宋_GB2312" w:hAnsi="宋体" w:cs="仿宋_GB2312"/>
              </w:rPr>
              <w:t>A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实际完成值（</w:t>
            </w:r>
            <w:r>
              <w:rPr>
                <w:rFonts w:ascii="仿宋_GB2312" w:eastAsia="仿宋_GB2312" w:hAnsi="宋体" w:cs="仿宋_GB2312"/>
              </w:rPr>
              <w:t>B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877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得分</w:t>
            </w:r>
          </w:p>
        </w:tc>
      </w:tr>
      <w:tr w:rsidR="00F24127" w:rsidTr="00111418">
        <w:trPr>
          <w:trHeight w:val="1002"/>
          <w:jc w:val="center"/>
        </w:trPr>
        <w:tc>
          <w:tcPr>
            <w:tcW w:w="828" w:type="dxa"/>
            <w:vMerge/>
            <w:vAlign w:val="center"/>
          </w:tcPr>
          <w:p w:rsidR="00F24127" w:rsidRDefault="00F241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宋体" w:hint="eastAsia"/>
              </w:rPr>
              <w:t>项目建设费用</w:t>
            </w:r>
            <w:r>
              <w:rPr>
                <w:rFonts w:ascii="仿宋_GB2312" w:eastAsia="仿宋_GB2312" w:hAnsi="宋体" w:hint="eastAsia"/>
              </w:rPr>
              <w:t>支付</w:t>
            </w:r>
          </w:p>
        </w:tc>
        <w:tc>
          <w:tcPr>
            <w:tcW w:w="1466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30.646744</w:t>
            </w:r>
            <w:r>
              <w:rPr>
                <w:rFonts w:ascii="仿宋_GB2312" w:eastAsia="仿宋_GB2312" w:hAnsi="宋体" w:hint="eastAsia"/>
              </w:rPr>
              <w:t>万元</w:t>
            </w:r>
          </w:p>
        </w:tc>
        <w:tc>
          <w:tcPr>
            <w:tcW w:w="1319" w:type="dxa"/>
            <w:gridSpan w:val="2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仿宋_GB2312" w:hint="eastAsia"/>
              </w:rPr>
              <w:t>30.646744</w:t>
            </w:r>
            <w:r>
              <w:rPr>
                <w:rFonts w:ascii="仿宋_GB2312" w:eastAsia="仿宋_GB2312" w:hAnsi="宋体" w:hint="eastAsia"/>
              </w:rPr>
              <w:t>万元支付</w:t>
            </w:r>
          </w:p>
        </w:tc>
        <w:tc>
          <w:tcPr>
            <w:tcW w:w="877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20</w:t>
            </w:r>
            <w:bookmarkStart w:id="0" w:name="_GoBack"/>
            <w:bookmarkEnd w:id="0"/>
          </w:p>
        </w:tc>
      </w:tr>
      <w:tr w:rsidR="00F24127" w:rsidTr="00111418">
        <w:trPr>
          <w:trHeight w:val="960"/>
          <w:jc w:val="center"/>
        </w:trPr>
        <w:tc>
          <w:tcPr>
            <w:tcW w:w="828" w:type="dxa"/>
            <w:vMerge/>
            <w:vAlign w:val="center"/>
          </w:tcPr>
          <w:p w:rsidR="00F24127" w:rsidRDefault="00F241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F24127" w:rsidRDefault="00F241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按照建设质量标准</w:t>
            </w:r>
          </w:p>
        </w:tc>
        <w:tc>
          <w:tcPr>
            <w:tcW w:w="1466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全程监理及跟踪审计</w:t>
            </w:r>
          </w:p>
        </w:tc>
        <w:tc>
          <w:tcPr>
            <w:tcW w:w="1319" w:type="dxa"/>
            <w:gridSpan w:val="2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监理、审计全程跟进</w:t>
            </w:r>
          </w:p>
        </w:tc>
        <w:tc>
          <w:tcPr>
            <w:tcW w:w="877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F24127" w:rsidTr="00111418">
        <w:trPr>
          <w:trHeight w:val="704"/>
          <w:jc w:val="center"/>
        </w:trPr>
        <w:tc>
          <w:tcPr>
            <w:tcW w:w="828" w:type="dxa"/>
            <w:vMerge/>
            <w:vAlign w:val="center"/>
          </w:tcPr>
          <w:p w:rsidR="00F24127" w:rsidRDefault="00F241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F24127" w:rsidRDefault="00F241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按合同进行支付</w:t>
            </w:r>
          </w:p>
        </w:tc>
        <w:tc>
          <w:tcPr>
            <w:tcW w:w="1466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按节点支付款项</w:t>
            </w:r>
          </w:p>
        </w:tc>
        <w:tc>
          <w:tcPr>
            <w:tcW w:w="1319" w:type="dxa"/>
            <w:gridSpan w:val="2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根据合同约定节点支付</w:t>
            </w:r>
          </w:p>
        </w:tc>
        <w:tc>
          <w:tcPr>
            <w:tcW w:w="877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F24127" w:rsidTr="00111418">
        <w:trPr>
          <w:trHeight w:val="701"/>
          <w:jc w:val="center"/>
        </w:trPr>
        <w:tc>
          <w:tcPr>
            <w:tcW w:w="828" w:type="dxa"/>
            <w:vMerge/>
            <w:vAlign w:val="center"/>
          </w:tcPr>
          <w:p w:rsidR="00F24127" w:rsidRDefault="00F241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F24127" w:rsidRDefault="00F241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877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F24127" w:rsidTr="00111418">
        <w:trPr>
          <w:trHeight w:val="838"/>
          <w:jc w:val="center"/>
        </w:trPr>
        <w:tc>
          <w:tcPr>
            <w:tcW w:w="828" w:type="dxa"/>
            <w:vMerge/>
            <w:vAlign w:val="center"/>
          </w:tcPr>
          <w:p w:rsidR="00F24127" w:rsidRDefault="00F241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F24127" w:rsidRDefault="00FE5722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F24127" w:rsidRDefault="0011141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提升办学条件</w:t>
            </w:r>
          </w:p>
        </w:tc>
        <w:tc>
          <w:tcPr>
            <w:tcW w:w="1466" w:type="dxa"/>
            <w:vAlign w:val="center"/>
          </w:tcPr>
          <w:p w:rsidR="00F24127" w:rsidRDefault="0011141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完成配套项目</w:t>
            </w:r>
          </w:p>
        </w:tc>
        <w:tc>
          <w:tcPr>
            <w:tcW w:w="1319" w:type="dxa"/>
            <w:gridSpan w:val="2"/>
            <w:vAlign w:val="center"/>
          </w:tcPr>
          <w:p w:rsidR="00F24127" w:rsidRDefault="00FE5722" w:rsidP="0011141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已</w:t>
            </w:r>
            <w:r w:rsidR="00111418">
              <w:rPr>
                <w:rFonts w:ascii="仿宋_GB2312" w:eastAsia="仿宋_GB2312" w:hAnsi="宋体" w:hint="eastAsia"/>
              </w:rPr>
              <w:t>投入使用</w:t>
            </w:r>
          </w:p>
        </w:tc>
        <w:tc>
          <w:tcPr>
            <w:tcW w:w="877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F24127" w:rsidTr="00111418">
        <w:trPr>
          <w:trHeight w:val="708"/>
          <w:jc w:val="center"/>
        </w:trPr>
        <w:tc>
          <w:tcPr>
            <w:tcW w:w="828" w:type="dxa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F24127" w:rsidRDefault="00FE5722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100</w:t>
            </w:r>
          </w:p>
        </w:tc>
      </w:tr>
      <w:tr w:rsidR="00F24127" w:rsidTr="00111418">
        <w:trPr>
          <w:trHeight w:val="4668"/>
          <w:jc w:val="center"/>
        </w:trPr>
        <w:tc>
          <w:tcPr>
            <w:tcW w:w="1528" w:type="dxa"/>
            <w:gridSpan w:val="2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F24127" w:rsidRDefault="00FE5722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</w:tc>
      </w:tr>
      <w:tr w:rsidR="00F24127" w:rsidTr="00111418">
        <w:trPr>
          <w:trHeight w:val="4958"/>
          <w:jc w:val="center"/>
        </w:trPr>
        <w:tc>
          <w:tcPr>
            <w:tcW w:w="1528" w:type="dxa"/>
            <w:gridSpan w:val="2"/>
            <w:vAlign w:val="center"/>
          </w:tcPr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F24127" w:rsidRDefault="00FE5722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F24127" w:rsidRDefault="00111418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  <w:p w:rsidR="00F24127" w:rsidRDefault="00F24127">
            <w:pPr>
              <w:rPr>
                <w:rFonts w:ascii="仿宋_GB2312" w:eastAsia="仿宋_GB2312" w:hAnsi="宋体"/>
              </w:rPr>
            </w:pPr>
          </w:p>
        </w:tc>
      </w:tr>
    </w:tbl>
    <w:p w:rsidR="00F24127" w:rsidRDefault="00F24127">
      <w:pPr>
        <w:rPr>
          <w:rFonts w:ascii="仿宋_GB2312" w:eastAsia="仿宋_GB2312" w:hAnsi="仿宋_GB2312" w:cs="仿宋_GB2312"/>
        </w:rPr>
      </w:pPr>
    </w:p>
    <w:p w:rsidR="00F24127" w:rsidRDefault="00F24127">
      <w:pPr>
        <w:rPr>
          <w:rFonts w:ascii="仿宋_GB2312" w:eastAsia="仿宋_GB2312" w:hAnsi="仿宋_GB2312" w:cs="仿宋_GB2312"/>
        </w:rPr>
      </w:pPr>
    </w:p>
    <w:p w:rsidR="00F24127" w:rsidRDefault="00FE5722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F24127" w:rsidRDefault="00FE5722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F24127" w:rsidRDefault="00FE5722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F24127" w:rsidRDefault="00FE5722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</w:t>
      </w:r>
      <w:r>
        <w:rPr>
          <w:rFonts w:ascii="仿宋_GB2312" w:eastAsia="仿宋_GB2312" w:hAnsi="仿宋_GB2312" w:cs="仿宋_GB2312"/>
        </w:rPr>
        <w:t>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F24127" w:rsidRDefault="00FE5722"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sectPr w:rsidR="00F24127" w:rsidSect="00F241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722" w:rsidRDefault="00FE5722" w:rsidP="00762470">
      <w:r>
        <w:separator/>
      </w:r>
    </w:p>
  </w:endnote>
  <w:endnote w:type="continuationSeparator" w:id="1">
    <w:p w:rsidR="00FE5722" w:rsidRDefault="00FE5722" w:rsidP="00762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722" w:rsidRDefault="00FE5722" w:rsidP="00762470">
      <w:r>
        <w:separator/>
      </w:r>
    </w:p>
  </w:footnote>
  <w:footnote w:type="continuationSeparator" w:id="1">
    <w:p w:rsidR="00FE5722" w:rsidRDefault="00FE5722" w:rsidP="007624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ZjN2RmNTE2NzAwNDU3YTc0NGQ0ZjhlZDE4MTY2YmIifQ=="/>
  </w:docVars>
  <w:rsids>
    <w:rsidRoot w:val="1A62691F"/>
    <w:rsid w:val="00111418"/>
    <w:rsid w:val="00762470"/>
    <w:rsid w:val="00F24127"/>
    <w:rsid w:val="00FE5722"/>
    <w:rsid w:val="1A62691F"/>
    <w:rsid w:val="1ED9496D"/>
    <w:rsid w:val="3977269E"/>
    <w:rsid w:val="57CA0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F2412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F24127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link w:val="Char"/>
    <w:rsid w:val="0076247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62470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76247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62470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148</Words>
  <Characters>848</Characters>
  <Application>Microsoft Office Word</Application>
  <DocSecurity>0</DocSecurity>
  <Lines>7</Lines>
  <Paragraphs>1</Paragraphs>
  <ScaleCrop>false</ScaleCrop>
  <Company>P R C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3</cp:revision>
  <dcterms:created xsi:type="dcterms:W3CDTF">2023-06-21T08:44:00Z</dcterms:created>
  <dcterms:modified xsi:type="dcterms:W3CDTF">2023-06-21T08:48:00Z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60048C77063E41ADA88B9025F806FC5A_13</vt:lpwstr>
  </property>
</Properties>
</file>