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武汉市</w:t>
      </w:r>
      <w:r>
        <w:rPr>
          <w:rFonts w:hint="eastAsia" w:ascii="仿宋" w:hAnsi="仿宋" w:eastAsia="仿宋" w:cs="仿宋"/>
          <w:sz w:val="32"/>
          <w:szCs w:val="32"/>
        </w:rPr>
        <w:t>汉阳区财政局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武汉市汉阳区人民政府国有资产监督管理局）</w:t>
      </w:r>
      <w:r>
        <w:rPr>
          <w:rFonts w:hint="eastAsia" w:ascii="仿宋" w:hAnsi="仿宋" w:eastAsia="仿宋" w:cs="仿宋"/>
          <w:sz w:val="32"/>
          <w:szCs w:val="32"/>
        </w:rPr>
        <w:t>2026年部门预算</w:t>
      </w:r>
    </w:p>
    <w:p>
      <w:pPr>
        <w:snapToGrid w:val="0"/>
        <w:spacing w:line="540" w:lineRule="exact"/>
        <w:jc w:val="center"/>
        <w:rPr>
          <w:rFonts w:hint="eastAsia" w:ascii="仿宋" w:hAnsi="仿宋" w:eastAsia="仿宋" w:cs="仿宋"/>
          <w:sz w:val="32"/>
          <w:szCs w:val="32"/>
        </w:rPr>
      </w:pPr>
      <w:r>
        <w:rPr>
          <w:rFonts w:hint="eastAsia" w:ascii="仿宋" w:hAnsi="仿宋" w:eastAsia="仿宋" w:cs="仿宋"/>
          <w:sz w:val="32"/>
          <w:szCs w:val="32"/>
        </w:rPr>
        <w:t>目  录</w:t>
      </w:r>
    </w:p>
    <w:p>
      <w:pPr>
        <w:snapToGrid w:val="0"/>
        <w:spacing w:line="540" w:lineRule="exact"/>
        <w:jc w:val="center"/>
        <w:rPr>
          <w:rFonts w:ascii="华文中宋" w:hAnsi="华文中宋" w:eastAsia="华文中宋" w:cs="Times New Roman"/>
          <w:sz w:val="30"/>
          <w:szCs w:val="30"/>
        </w:rPr>
      </w:pPr>
    </w:p>
    <w:p>
      <w:pPr>
        <w:snapToGrid w:val="0"/>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第一部分  </w:t>
      </w:r>
      <w:r>
        <w:rPr>
          <w:rFonts w:hint="eastAsia" w:ascii="仿宋" w:hAnsi="仿宋" w:eastAsia="仿宋" w:cs="仿宋"/>
          <w:sz w:val="30"/>
          <w:szCs w:val="30"/>
          <w:lang w:val="en-US" w:eastAsia="zh-CN"/>
        </w:rPr>
        <w:t>武汉市</w:t>
      </w:r>
      <w:r>
        <w:rPr>
          <w:rFonts w:hint="eastAsia" w:ascii="仿宋" w:hAnsi="仿宋" w:eastAsia="仿宋" w:cs="仿宋"/>
          <w:sz w:val="30"/>
          <w:szCs w:val="30"/>
        </w:rPr>
        <w:t>汉阳区财政局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武汉市汉阳区人民政府国有资产监督管理局）</w:t>
      </w:r>
      <w:r>
        <w:rPr>
          <w:rFonts w:hint="eastAsia" w:ascii="仿宋" w:hAnsi="仿宋" w:eastAsia="仿宋" w:cs="仿宋"/>
          <w:sz w:val="30"/>
          <w:szCs w:val="30"/>
        </w:rPr>
        <w:t>概况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一、部门主要职能</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二、部门预算单位构成</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三、部门人员构成</w:t>
      </w:r>
    </w:p>
    <w:p>
      <w:pPr>
        <w:snapToGrid w:val="0"/>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第二部分  </w:t>
      </w:r>
      <w:r>
        <w:rPr>
          <w:rFonts w:hint="eastAsia" w:ascii="仿宋" w:hAnsi="仿宋" w:eastAsia="仿宋" w:cs="仿宋"/>
          <w:sz w:val="30"/>
          <w:szCs w:val="30"/>
          <w:lang w:val="en-US" w:eastAsia="zh-CN"/>
        </w:rPr>
        <w:t>武汉市</w:t>
      </w:r>
      <w:r>
        <w:rPr>
          <w:rFonts w:hint="eastAsia" w:ascii="仿宋" w:hAnsi="仿宋" w:eastAsia="仿宋" w:cs="仿宋"/>
          <w:sz w:val="30"/>
          <w:szCs w:val="30"/>
        </w:rPr>
        <w:t>汉阳区财政局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武汉市汉阳区人民政府国有资产监督管理局）</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年部门预算表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一、部门收支总表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二、部门收入总表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三、部门支出总表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四、财政拨款收支总表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五、一般公共预算支出表（分功能科目、分单位）</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六、一般公共预算基本支出表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七、一般公共预算“三公”经费支出表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八、政府性基金预算支出表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九、国有资本经营预算支出表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十、项目支出表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十一、整体支出绩效目标表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十二、项目支出绩效目标表</w:t>
      </w:r>
    </w:p>
    <w:p>
      <w:pPr>
        <w:snapToGrid w:val="0"/>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第三部分    </w:t>
      </w:r>
      <w:r>
        <w:rPr>
          <w:rFonts w:hint="eastAsia" w:ascii="仿宋" w:hAnsi="仿宋" w:eastAsia="仿宋" w:cs="仿宋"/>
          <w:sz w:val="30"/>
          <w:szCs w:val="30"/>
          <w:lang w:val="en-US" w:eastAsia="zh-CN"/>
        </w:rPr>
        <w:t>武汉市</w:t>
      </w:r>
      <w:r>
        <w:rPr>
          <w:rFonts w:hint="eastAsia" w:ascii="仿宋" w:hAnsi="仿宋" w:eastAsia="仿宋" w:cs="仿宋"/>
          <w:sz w:val="30"/>
          <w:szCs w:val="30"/>
        </w:rPr>
        <w:t>汉阳区财政局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武汉市汉阳区人民政府国有资产监督管理局）</w:t>
      </w:r>
      <w:r>
        <w:rPr>
          <w:rFonts w:hint="eastAsia" w:ascii="仿宋" w:hAnsi="仿宋" w:eastAsia="仿宋" w:cs="仿宋"/>
          <w:sz w:val="28"/>
          <w:szCs w:val="28"/>
        </w:rPr>
        <w:t>2026年部门预算情况说明</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一、收支预算总体安排情况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二、收入预算安排情况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三、支出预算安排情况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四、财政拨款收支预算总体安排情况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五、一般公共预算支出安排情况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六、一般公共预算基本支出安排情况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七、一般公共预算“三公”经费支出安排情况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八、政府性基金预算支出安排情况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九、国有资本经营预算支出安排情况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十、项目支出安排情况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十一、其他重要事项的情况说明</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第四部分  名词解释</w:t>
      </w:r>
    </w:p>
    <w:p>
      <w:pPr>
        <w:snapToGrid w:val="0"/>
        <w:spacing w:line="640" w:lineRule="exact"/>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第一部分 汉阳区财政局概况</w:t>
      </w: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一、部门主要职能</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根据区委、区政府批复的“三定”方案简要说明。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拟订全区财税政策、规划和改革方案并组织实施，分析预测区域经济形势，参与制定各项经济政策；提出运用财税政策实施宏观调控和综合平衡社会财力的建议；参与拟订和执行区政府产业发展规划和扶持政策，完善鼓励公益事业发展的财税政策。</w:t>
      </w:r>
    </w:p>
    <w:p>
      <w:pPr>
        <w:rPr>
          <w:rFonts w:ascii="仿宋" w:hAnsi="仿宋" w:eastAsia="仿宋" w:cs="仿宋"/>
          <w:sz w:val="28"/>
          <w:szCs w:val="28"/>
        </w:rPr>
      </w:pPr>
      <w:r>
        <w:rPr>
          <w:rFonts w:hint="eastAsia" w:ascii="仿宋" w:hAnsi="仿宋" w:eastAsia="仿宋" w:cs="仿宋"/>
          <w:sz w:val="28"/>
          <w:szCs w:val="28"/>
        </w:rPr>
        <w:t xml:space="preserve">    2、拟定有关财政、财务、会计管理方面的制度及办法，并监督执行。</w:t>
      </w:r>
    </w:p>
    <w:p>
      <w:pPr>
        <w:rPr>
          <w:rFonts w:ascii="仿宋" w:hAnsi="仿宋" w:eastAsia="仿宋" w:cs="仿宋"/>
          <w:sz w:val="28"/>
          <w:szCs w:val="28"/>
        </w:rPr>
      </w:pPr>
      <w:r>
        <w:rPr>
          <w:rFonts w:hint="eastAsia" w:ascii="仿宋" w:hAnsi="仿宋" w:eastAsia="仿宋" w:cs="仿宋"/>
          <w:sz w:val="28"/>
          <w:szCs w:val="28"/>
        </w:rPr>
        <w:t xml:space="preserve">    3、负责管理区级各项财政收支。编制年度区级预决算草案并组织执行。组织制定经费开支标准、定额，审核批复区直部门（单位）的年度预决算。受区政府委托，向区人民代表大会及其常委会报告财政预算、执行和决算等情况。负责区级预决算公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4、按规定对政府非税收入进行管理。负责政府性基金管理，按规定管理行政事业性收费。管理财政票据。按规定管理上级下达的彩票资金。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5、组织制定国库管理制度、国库集中收付管理制度，指导和监督区级国库业务，按规定开展国库现金管理工作。贯彻执行政府财务报告编制办法。贯彻执行政府采购监管办法和制度，并加强监督管理。</w:t>
      </w:r>
    </w:p>
    <w:p>
      <w:pPr>
        <w:rPr>
          <w:rFonts w:ascii="仿宋" w:hAnsi="仿宋" w:eastAsia="仿宋" w:cs="仿宋"/>
          <w:sz w:val="28"/>
          <w:szCs w:val="28"/>
        </w:rPr>
      </w:pPr>
      <w:r>
        <w:rPr>
          <w:rFonts w:hint="eastAsia" w:ascii="仿宋" w:hAnsi="仿宋" w:eastAsia="仿宋" w:cs="仿宋"/>
          <w:sz w:val="28"/>
          <w:szCs w:val="28"/>
        </w:rPr>
        <w:t xml:space="preserve">    6、贯彻执行政府内外债务管理的政策、制度和办法，防范财政风险。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7、负责经济建设、行政政法、科教文卫、社会保障、街道、开发区等方面的部门预算和相关领域预算支出有关工作。贯彻执行有关财政资金（基金）财务管理制度，承担相关区级财政资金（基金）的监管工作。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负责办理和监督区级财政的经济发展支出、区级政府性投资项目的财政拨款，参与拟订区级建设投资的有关政策，执行基建财务管理制度。围绕区委发展战略，服务全区产业发展，会同有关部门拟定产业发展财政政策，协调管理产业发展资金（基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9、负责管理全区会计工作，监督和规范会计行为，执行国家会计法律、法规、会计准则和会计制度。配合上级指导和监督会计师事务所、代理记账、社会审计的行业管理工作。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监督检查财税法律、法规、政策的执行情况，反映财政收支管理中的重大问题，提出加强财政管理的政策建议；组织实施财政预算绩效评价工作。负责制定并组织实施全区票据管理制度。负责制定全区财政信息化建设管理制度，指导全区财政信息化建设工作。制定需要全区统一规定的开支标准和支出政策。</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11、按规定承担局机关全面从严治党、国家安全、意识形态、综治维稳、精神文明建设、安全生产、生态环境保护</w:t>
      </w:r>
      <w:r>
        <w:rPr>
          <w:rFonts w:hint="eastAsia" w:ascii="仿宋" w:hAnsi="仿宋" w:eastAsia="仿宋" w:cs="仿宋"/>
          <w:color w:val="FF0000"/>
          <w:sz w:val="28"/>
          <w:szCs w:val="28"/>
        </w:rPr>
        <w:t>、</w:t>
      </w:r>
      <w:r>
        <w:rPr>
          <w:rFonts w:hint="eastAsia" w:ascii="仿宋" w:hAnsi="仿宋" w:eastAsia="仿宋" w:cs="仿宋"/>
          <w:sz w:val="28"/>
          <w:szCs w:val="28"/>
        </w:rPr>
        <w:t>保密等工作任务。</w:t>
      </w:r>
    </w:p>
    <w:p>
      <w:pPr>
        <w:rPr>
          <w:rFonts w:ascii="仿宋" w:hAnsi="仿宋" w:eastAsia="仿宋" w:cs="仿宋"/>
          <w:sz w:val="28"/>
          <w:szCs w:val="28"/>
        </w:rPr>
      </w:pPr>
      <w:r>
        <w:rPr>
          <w:rFonts w:hint="eastAsia" w:ascii="仿宋" w:hAnsi="仿宋" w:eastAsia="仿宋" w:cs="仿宋"/>
          <w:sz w:val="28"/>
          <w:szCs w:val="28"/>
        </w:rPr>
        <w:t xml:space="preserve">    12、承办上级交办的其他事项。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二、部门预算单位构成</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纳入汉阳区财政局2026年部门预算编制范围的预算单位包括本级机关及下属5个二级单位。二级预算单位包括：</w:t>
      </w:r>
    </w:p>
    <w:p>
      <w:pPr>
        <w:snapToGrid w:val="0"/>
        <w:spacing w:line="600" w:lineRule="exact"/>
        <w:ind w:right="23" w:firstLine="560" w:firstLineChars="200"/>
        <w:rPr>
          <w:rFonts w:ascii="仿宋" w:hAnsi="仿宋" w:eastAsia="仿宋" w:cs="仿宋"/>
          <w:sz w:val="28"/>
          <w:szCs w:val="28"/>
        </w:rPr>
      </w:pPr>
      <w:r>
        <w:rPr>
          <w:rFonts w:hint="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宋" w:eastAsia="仿宋" w:cs="仿宋"/>
          <w:sz w:val="28"/>
          <w:szCs w:val="28"/>
        </w:rPr>
      </w:pPr>
      <w:r>
        <w:rPr>
          <w:rFonts w:hint="eastAsia" w:ascii="仿宋" w:hAnsi="仿宋" w:eastAsia="仿宋" w:cs="仿宋"/>
          <w:sz w:val="28"/>
          <w:szCs w:val="28"/>
        </w:rPr>
        <w:t>2、武汉市汉阳区政府采购办公室</w:t>
      </w:r>
    </w:p>
    <w:p>
      <w:pPr>
        <w:snapToGrid w:val="0"/>
        <w:spacing w:line="600" w:lineRule="exact"/>
        <w:ind w:right="23" w:firstLine="560" w:firstLineChars="200"/>
        <w:rPr>
          <w:rFonts w:ascii="仿宋" w:hAnsi="仿宋" w:eastAsia="仿宋" w:cs="仿宋"/>
          <w:sz w:val="28"/>
          <w:szCs w:val="28"/>
        </w:rPr>
      </w:pPr>
      <w:r>
        <w:rPr>
          <w:rFonts w:hint="eastAsia" w:ascii="仿宋" w:hAnsi="仿宋" w:eastAsia="仿宋" w:cs="仿宋"/>
          <w:sz w:val="28"/>
          <w:szCs w:val="28"/>
        </w:rPr>
        <w:t>3、武汉市汉阳区预算外资金管理办公室</w:t>
      </w:r>
    </w:p>
    <w:p>
      <w:pPr>
        <w:snapToGrid w:val="0"/>
        <w:spacing w:line="600" w:lineRule="exact"/>
        <w:ind w:right="23" w:firstLine="560"/>
        <w:rPr>
          <w:rFonts w:ascii="仿宋" w:hAnsi="仿宋" w:eastAsia="仿宋" w:cs="仿宋"/>
          <w:sz w:val="28"/>
          <w:szCs w:val="28"/>
        </w:rPr>
      </w:pPr>
      <w:r>
        <w:rPr>
          <w:rFonts w:hint="eastAsia" w:ascii="仿宋" w:hAnsi="仿宋" w:eastAsia="仿宋" w:cs="仿宋"/>
          <w:sz w:val="28"/>
          <w:szCs w:val="28"/>
        </w:rPr>
        <w:t>4、武汉市汉阳区预算编审中心</w:t>
      </w:r>
    </w:p>
    <w:p>
      <w:pPr>
        <w:snapToGrid w:val="0"/>
        <w:spacing w:line="600" w:lineRule="exact"/>
        <w:ind w:right="23" w:firstLine="560"/>
        <w:rPr>
          <w:rFonts w:ascii="仿宋" w:hAnsi="仿宋" w:eastAsia="仿宋" w:cs="仿宋"/>
          <w:sz w:val="28"/>
          <w:szCs w:val="28"/>
        </w:rPr>
      </w:pPr>
      <w:r>
        <w:rPr>
          <w:rFonts w:hint="eastAsia" w:ascii="仿宋" w:hAnsi="仿宋" w:eastAsia="仿宋" w:cs="仿宋"/>
          <w:sz w:val="28"/>
          <w:szCs w:val="28"/>
        </w:rPr>
        <w:t>5、国有资产管理服务中心</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三、部门人员构成</w:t>
      </w:r>
    </w:p>
    <w:p>
      <w:pPr>
        <w:snapToGrid w:val="0"/>
        <w:spacing w:line="6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汉阳区财政局总编制人数</w:t>
      </w:r>
      <w:r>
        <w:rPr>
          <w:rFonts w:hint="eastAsia" w:ascii="仿宋" w:hAnsi="仿宋" w:eastAsia="仿宋" w:cs="仿宋"/>
          <w:kern w:val="44"/>
          <w:sz w:val="28"/>
          <w:szCs w:val="28"/>
        </w:rPr>
        <w:t>80</w:t>
      </w:r>
      <w:r>
        <w:rPr>
          <w:rFonts w:hint="eastAsia" w:ascii="仿宋" w:hAnsi="仿宋" w:eastAsia="仿宋" w:cs="仿宋"/>
          <w:sz w:val="28"/>
          <w:szCs w:val="28"/>
        </w:rPr>
        <w:t>人，其中：行政编制</w:t>
      </w:r>
      <w:r>
        <w:rPr>
          <w:rFonts w:hint="eastAsia" w:ascii="仿宋" w:hAnsi="仿宋" w:eastAsia="仿宋" w:cs="仿宋"/>
          <w:kern w:val="44"/>
          <w:sz w:val="28"/>
          <w:szCs w:val="28"/>
        </w:rPr>
        <w:t>26</w:t>
      </w:r>
      <w:r>
        <w:rPr>
          <w:rFonts w:hint="eastAsia" w:ascii="仿宋" w:hAnsi="仿宋" w:eastAsia="仿宋" w:cs="仿宋"/>
          <w:sz w:val="28"/>
          <w:szCs w:val="28"/>
        </w:rPr>
        <w:t>人，事业编制</w:t>
      </w:r>
      <w:r>
        <w:rPr>
          <w:rFonts w:hint="eastAsia" w:ascii="仿宋" w:hAnsi="仿宋" w:eastAsia="仿宋" w:cs="仿宋"/>
          <w:kern w:val="44"/>
          <w:sz w:val="28"/>
          <w:szCs w:val="28"/>
        </w:rPr>
        <w:t>54</w:t>
      </w:r>
      <w:r>
        <w:rPr>
          <w:rFonts w:hint="eastAsia" w:ascii="仿宋" w:hAnsi="仿宋" w:eastAsia="仿宋" w:cs="仿宋"/>
          <w:sz w:val="28"/>
          <w:szCs w:val="28"/>
        </w:rPr>
        <w:t>人(其中：参照公务员法管理</w:t>
      </w:r>
      <w:r>
        <w:rPr>
          <w:rFonts w:hint="eastAsia" w:ascii="仿宋" w:hAnsi="仿宋" w:eastAsia="仿宋" w:cs="仿宋"/>
          <w:kern w:val="44"/>
          <w:sz w:val="28"/>
          <w:szCs w:val="28"/>
        </w:rPr>
        <w:t>43</w:t>
      </w:r>
      <w:r>
        <w:rPr>
          <w:rFonts w:hint="eastAsia" w:ascii="仿宋" w:hAnsi="仿宋" w:eastAsia="仿宋" w:cs="仿宋"/>
          <w:sz w:val="28"/>
          <w:szCs w:val="28"/>
        </w:rPr>
        <w:t>人，事业11人)。在职实有人数</w:t>
      </w:r>
      <w:r>
        <w:rPr>
          <w:rFonts w:hint="eastAsia" w:ascii="仿宋" w:hAnsi="仿宋" w:eastAsia="仿宋" w:cs="仿宋"/>
          <w:kern w:val="44"/>
          <w:sz w:val="28"/>
          <w:szCs w:val="28"/>
          <w:lang w:val="en-US" w:eastAsia="zh-CN"/>
        </w:rPr>
        <w:t>59</w:t>
      </w:r>
      <w:r>
        <w:rPr>
          <w:rFonts w:hint="eastAsia" w:ascii="仿宋" w:hAnsi="仿宋" w:eastAsia="仿宋" w:cs="仿宋"/>
          <w:sz w:val="28"/>
          <w:szCs w:val="28"/>
        </w:rPr>
        <w:t>人，其中：行政</w:t>
      </w:r>
      <w:r>
        <w:rPr>
          <w:rFonts w:hint="eastAsia" w:ascii="仿宋" w:hAnsi="仿宋" w:eastAsia="仿宋" w:cs="仿宋"/>
          <w:kern w:val="44"/>
          <w:sz w:val="28"/>
          <w:szCs w:val="28"/>
        </w:rPr>
        <w:t>1</w:t>
      </w:r>
      <w:r>
        <w:rPr>
          <w:rFonts w:hint="eastAsia" w:ascii="仿宋" w:hAnsi="仿宋" w:eastAsia="仿宋" w:cs="仿宋"/>
          <w:kern w:val="44"/>
          <w:sz w:val="28"/>
          <w:szCs w:val="28"/>
          <w:lang w:val="en-US" w:eastAsia="zh-CN"/>
        </w:rPr>
        <w:t>6</w:t>
      </w:r>
      <w:r>
        <w:rPr>
          <w:rFonts w:hint="eastAsia" w:ascii="仿宋" w:hAnsi="仿宋" w:eastAsia="仿宋" w:cs="仿宋"/>
          <w:sz w:val="28"/>
          <w:szCs w:val="28"/>
        </w:rPr>
        <w:t>人，事业</w:t>
      </w:r>
      <w:r>
        <w:rPr>
          <w:rFonts w:hint="eastAsia" w:ascii="仿宋" w:hAnsi="仿宋" w:eastAsia="仿宋" w:cs="仿宋"/>
          <w:kern w:val="44"/>
          <w:sz w:val="28"/>
          <w:szCs w:val="28"/>
        </w:rPr>
        <w:t>41</w:t>
      </w:r>
      <w:r>
        <w:rPr>
          <w:rFonts w:hint="eastAsia" w:ascii="仿宋" w:hAnsi="仿宋" w:eastAsia="仿宋" w:cs="仿宋"/>
          <w:sz w:val="28"/>
          <w:szCs w:val="28"/>
        </w:rPr>
        <w:t>人(其中：参照公务员法管理</w:t>
      </w:r>
      <w:r>
        <w:rPr>
          <w:rFonts w:hint="eastAsia" w:ascii="仿宋" w:hAnsi="仿宋" w:eastAsia="仿宋" w:cs="仿宋"/>
          <w:kern w:val="44"/>
          <w:sz w:val="28"/>
          <w:szCs w:val="28"/>
        </w:rPr>
        <w:t>3</w:t>
      </w:r>
      <w:r>
        <w:rPr>
          <w:rFonts w:hint="eastAsia" w:ascii="仿宋" w:hAnsi="仿宋" w:eastAsia="仿宋" w:cs="仿宋"/>
          <w:kern w:val="44"/>
          <w:sz w:val="28"/>
          <w:szCs w:val="28"/>
          <w:lang w:val="en-US" w:eastAsia="zh-CN"/>
        </w:rPr>
        <w:t>4</w:t>
      </w:r>
      <w:r>
        <w:rPr>
          <w:rFonts w:hint="eastAsia" w:ascii="仿宋" w:hAnsi="仿宋" w:eastAsia="仿宋" w:cs="仿宋"/>
          <w:sz w:val="28"/>
          <w:szCs w:val="28"/>
        </w:rPr>
        <w:t>人，事业</w:t>
      </w:r>
      <w:r>
        <w:rPr>
          <w:rFonts w:hint="eastAsia" w:ascii="仿宋" w:hAnsi="仿宋" w:eastAsia="仿宋" w:cs="仿宋"/>
          <w:sz w:val="28"/>
          <w:szCs w:val="28"/>
          <w:lang w:val="en-US" w:eastAsia="zh-CN"/>
        </w:rPr>
        <w:t>7</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工勤人员2人。</w:t>
      </w:r>
    </w:p>
    <w:p>
      <w:pPr>
        <w:snapToGrid w:val="0"/>
        <w:spacing w:line="600" w:lineRule="exact"/>
        <w:ind w:right="23" w:firstLine="560" w:firstLineChars="200"/>
        <w:rPr>
          <w:rFonts w:ascii="仿宋" w:hAnsi="仿宋" w:eastAsia="仿宋" w:cs="仿宋"/>
          <w:sz w:val="28"/>
          <w:szCs w:val="28"/>
        </w:rPr>
      </w:pPr>
      <w:r>
        <w:rPr>
          <w:rFonts w:hint="eastAsia" w:ascii="仿宋" w:hAnsi="仿宋" w:eastAsia="仿宋" w:cs="仿宋"/>
          <w:sz w:val="28"/>
          <w:szCs w:val="28"/>
        </w:rPr>
        <w:t>退休进社保人员</w:t>
      </w:r>
      <w:r>
        <w:rPr>
          <w:rFonts w:hint="eastAsia" w:ascii="仿宋" w:hAnsi="仿宋" w:eastAsia="仿宋" w:cs="仿宋"/>
          <w:kern w:val="44"/>
          <w:sz w:val="28"/>
          <w:szCs w:val="28"/>
        </w:rPr>
        <w:t>4</w:t>
      </w:r>
      <w:r>
        <w:rPr>
          <w:rFonts w:hint="eastAsia" w:ascii="仿宋" w:hAnsi="仿宋" w:eastAsia="仿宋" w:cs="仿宋"/>
          <w:kern w:val="44"/>
          <w:sz w:val="28"/>
          <w:szCs w:val="28"/>
          <w:lang w:val="en-US" w:eastAsia="zh-CN"/>
        </w:rPr>
        <w:t>4</w:t>
      </w:r>
      <w:r>
        <w:rPr>
          <w:rFonts w:hint="eastAsia" w:ascii="仿宋" w:hAnsi="仿宋" w:eastAsia="仿宋" w:cs="仿宋"/>
          <w:sz w:val="28"/>
          <w:szCs w:val="28"/>
        </w:rPr>
        <w:t>人。</w:t>
      </w:r>
    </w:p>
    <w:p>
      <w:pPr>
        <w:snapToGrid w:val="0"/>
        <w:spacing w:line="640" w:lineRule="exact"/>
        <w:ind w:firstLine="640" w:firstLineChars="200"/>
        <w:rPr>
          <w:rFonts w:ascii="仿宋_GB2312" w:hAnsi="仿宋_GB2312" w:eastAsia="仿宋_GB2312" w:cs="Times New Roman"/>
          <w:sz w:val="32"/>
          <w:szCs w:val="32"/>
        </w:rPr>
      </w:pPr>
    </w:p>
    <w:p>
      <w:pPr>
        <w:snapToGrid w:val="0"/>
        <w:spacing w:line="640" w:lineRule="exact"/>
        <w:ind w:firstLine="560" w:firstLineChars="200"/>
        <w:rPr>
          <w:rFonts w:ascii="仿宋_GB2312" w:hAnsi="仿宋_GB2312" w:eastAsia="仿宋_GB2312" w:cs="Times New Roman"/>
          <w:sz w:val="28"/>
          <w:szCs w:val="28"/>
        </w:rPr>
        <w:sectPr>
          <w:footerReference r:id="rId3" w:type="default"/>
          <w:pgSz w:w="11906" w:h="16838"/>
          <w:pgMar w:top="1440" w:right="1466" w:bottom="1440" w:left="1800" w:header="851" w:footer="992" w:gutter="0"/>
          <w:cols w:space="425" w:num="1"/>
          <w:docGrid w:type="lines" w:linePitch="312" w:charSpace="0"/>
        </w:sect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黑体"/>
          <w:sz w:val="36"/>
          <w:szCs w:val="36"/>
        </w:rPr>
      </w:pPr>
    </w:p>
    <w:p>
      <w:pPr>
        <w:jc w:val="center"/>
        <w:rPr>
          <w:rFonts w:ascii="黑体" w:hAnsi="仿宋_GB2312" w:eastAsia="黑体" w:cs="Times New Roman"/>
          <w:sz w:val="36"/>
          <w:szCs w:val="36"/>
        </w:rPr>
      </w:pPr>
      <w:r>
        <w:rPr>
          <w:rFonts w:hint="eastAsia" w:ascii="黑体" w:hAnsi="仿宋_GB2312" w:eastAsia="黑体" w:cs="黑体"/>
          <w:sz w:val="36"/>
          <w:szCs w:val="36"/>
        </w:rPr>
        <w:t>第二部分</w:t>
      </w:r>
      <w:r>
        <w:rPr>
          <w:rFonts w:ascii="黑体" w:hAnsi="仿宋_GB2312" w:eastAsia="黑体" w:cs="黑体"/>
          <w:sz w:val="36"/>
          <w:szCs w:val="36"/>
        </w:rPr>
        <w:t xml:space="preserve"> </w:t>
      </w:r>
      <w:r>
        <w:rPr>
          <w:rFonts w:hint="eastAsia" w:ascii="黑体" w:hAnsi="仿宋_GB2312" w:eastAsia="黑体" w:cs="黑体"/>
          <w:sz w:val="36"/>
          <w:szCs w:val="36"/>
        </w:rPr>
        <w:t>汉阳区财政局</w:t>
      </w:r>
      <w:r>
        <w:rPr>
          <w:rFonts w:ascii="黑体" w:hAnsi="仿宋_GB2312" w:eastAsia="黑体" w:cs="黑体"/>
          <w:sz w:val="36"/>
          <w:szCs w:val="36"/>
        </w:rPr>
        <w:t>202</w:t>
      </w:r>
      <w:r>
        <w:rPr>
          <w:rFonts w:hint="eastAsia" w:ascii="黑体" w:hAnsi="仿宋_GB2312" w:eastAsia="黑体" w:cs="黑体"/>
          <w:sz w:val="36"/>
          <w:szCs w:val="36"/>
        </w:rPr>
        <w:t>6年部门预算表</w:t>
      </w:r>
    </w:p>
    <w:p>
      <w:pPr>
        <w:rPr>
          <w:rFonts w:cs="Times New Roman"/>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tbl>
      <w:tblPr>
        <w:tblStyle w:val="4"/>
        <w:tblW w:w="9776" w:type="dxa"/>
        <w:tblInd w:w="0" w:type="dxa"/>
        <w:tblLayout w:type="fixed"/>
        <w:tblCellMar>
          <w:top w:w="0" w:type="dxa"/>
          <w:left w:w="0" w:type="dxa"/>
          <w:bottom w:w="0" w:type="dxa"/>
          <w:right w:w="0" w:type="dxa"/>
        </w:tblCellMar>
      </w:tblPr>
      <w:tblGrid>
        <w:gridCol w:w="4268"/>
        <w:gridCol w:w="1134"/>
        <w:gridCol w:w="3546"/>
        <w:gridCol w:w="828"/>
      </w:tblGrid>
      <w:tr>
        <w:tblPrEx>
          <w:tblLayout w:type="fixed"/>
          <w:tblCellMar>
            <w:top w:w="0" w:type="dxa"/>
            <w:left w:w="0" w:type="dxa"/>
            <w:bottom w:w="0" w:type="dxa"/>
            <w:right w:w="0" w:type="dxa"/>
          </w:tblCellMar>
        </w:tblPrEx>
        <w:tc>
          <w:tcPr>
            <w:tcW w:w="4268"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表1</w:t>
            </w:r>
          </w:p>
        </w:tc>
        <w:tc>
          <w:tcPr>
            <w:tcW w:w="1134"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3546"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828"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r>
      <w:tr>
        <w:tblPrEx>
          <w:tblLayout w:type="fixed"/>
          <w:tblCellMar>
            <w:top w:w="0" w:type="dxa"/>
            <w:left w:w="0" w:type="dxa"/>
            <w:bottom w:w="0" w:type="dxa"/>
            <w:right w:w="0" w:type="dxa"/>
          </w:tblCellMar>
        </w:tblPrEx>
        <w:tc>
          <w:tcPr>
            <w:tcW w:w="9776"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4"/>
                <w:szCs w:val="44"/>
              </w:rPr>
            </w:pPr>
            <w:r>
              <w:rPr>
                <w:rFonts w:hint="eastAsia" w:ascii="宋体" w:hAnsi="宋体" w:cs="宋体"/>
                <w:b/>
                <w:color w:val="000000"/>
                <w:kern w:val="0"/>
                <w:sz w:val="44"/>
                <w:szCs w:val="44"/>
                <w:lang w:bidi="ar"/>
              </w:rPr>
              <w:t>收支总表</w:t>
            </w:r>
          </w:p>
        </w:tc>
      </w:tr>
      <w:tr>
        <w:tblPrEx>
          <w:tblLayout w:type="fixed"/>
          <w:tblCellMar>
            <w:top w:w="0" w:type="dxa"/>
            <w:left w:w="0" w:type="dxa"/>
            <w:bottom w:w="0" w:type="dxa"/>
            <w:right w:w="0" w:type="dxa"/>
          </w:tblCellMar>
        </w:tblPrEx>
        <w:tc>
          <w:tcPr>
            <w:tcW w:w="5402" w:type="dxa"/>
            <w:gridSpan w:val="2"/>
            <w:tcBorders>
              <w:top w:val="nil"/>
              <w:left w:val="nil"/>
              <w:bottom w:val="nil"/>
              <w:right w:val="nil"/>
            </w:tcBorders>
            <w:shd w:val="clear" w:color="auto" w:fill="auto"/>
            <w:noWrap/>
            <w:tcMar>
              <w:top w:w="15" w:type="dxa"/>
              <w:left w:w="15" w:type="dxa"/>
              <w:right w:w="15" w:type="dxa"/>
            </w:tcMar>
            <w:vAlign w:val="center"/>
          </w:tcPr>
          <w:p>
            <w:pPr>
              <w:rPr>
                <w:color w:val="000000"/>
              </w:rPr>
            </w:pPr>
            <w:r>
              <w:rPr>
                <w:rFonts w:hint="eastAsia" w:ascii="宋体" w:hAnsi="宋体" w:cs="宋体"/>
                <w:color w:val="000000"/>
                <w:kern w:val="0"/>
                <w:lang w:bidi="ar"/>
              </w:rPr>
              <w:t>[420105000]汉阳区 , [026]武汉市汉阳区财政局 , [026001]武汉市汉阳区财政局本级</w:t>
            </w:r>
          </w:p>
        </w:tc>
        <w:tc>
          <w:tcPr>
            <w:tcW w:w="437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center"/>
              <w:rPr>
                <w:rFonts w:ascii="宋体" w:hAnsi="宋体" w:cs="宋体"/>
                <w:color w:val="000000"/>
              </w:rPr>
            </w:pPr>
            <w:r>
              <w:rPr>
                <w:rFonts w:hint="eastAsia" w:ascii="宋体" w:hAnsi="宋体" w:cs="宋体"/>
                <w:color w:val="000000"/>
                <w:kern w:val="0"/>
                <w:lang w:bidi="ar"/>
              </w:rPr>
              <w:t>单位：万元</w:t>
            </w:r>
          </w:p>
        </w:tc>
      </w:tr>
      <w:tr>
        <w:tblPrEx>
          <w:tblLayout w:type="fixed"/>
          <w:tblCellMar>
            <w:top w:w="0" w:type="dxa"/>
            <w:left w:w="0" w:type="dxa"/>
            <w:bottom w:w="0" w:type="dxa"/>
            <w:right w:w="0" w:type="dxa"/>
          </w:tblCellMar>
        </w:tblPrEx>
        <w:tc>
          <w:tcPr>
            <w:tcW w:w="5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收      入</w:t>
            </w:r>
          </w:p>
        </w:tc>
        <w:tc>
          <w:tcPr>
            <w:tcW w:w="4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支      出</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    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预算数</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    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预算数</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一、一般公共预算拨款收入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一、一般公共服务支出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2137.63</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经费拨款(补助)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二、公共安全支出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行政事业单位资产收益拨款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三、教育支出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专项收入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四、科学技术支出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其他纳入预算管理的非税拨款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五、文化旅游体育与传媒支出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预算内基本建设投资</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六、社会保障和就业支出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131.89</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中央专项转移支付补助</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七、卫生健康支出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131.89</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二、政府性基金预算拨款收入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八、节能环保支出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政府性基金财政拨款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九、城乡社区支出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政府性基金转移支付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十、农林水支出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三、国有资本经营预算拨款收入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十一、交通运输支出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四、财政专户管理资金收入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十二、资源勘探工业信息等支出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五、事业收入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十三、商业服务业等支出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六、事业单位经营收入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十四、金融支出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七、上级补助收入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十五、援助其他地区支出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八、附属单位上缴收入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十六、自然资源海洋气象等支出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九、其他收入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9.00</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十七、住房保障支出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153.18</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十八、粮油物资储备支出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十九、国有资本经营预算支出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二十、灾害防治及应急管理支出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廿一、其他支出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廿二、债务还本支出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廿三、债务付息支出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廿四、债务发行费用支出</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本年收入合计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2557.60</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本年支出合计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2557.60</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上年结转结余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年终结转结余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0.00</w:t>
            </w:r>
          </w:p>
        </w:tc>
      </w:tr>
      <w:tr>
        <w:tblPrEx>
          <w:tblLayout w:type="fixed"/>
          <w:tblCellMar>
            <w:top w:w="0" w:type="dxa"/>
            <w:left w:w="0" w:type="dxa"/>
            <w:bottom w:w="0" w:type="dxa"/>
            <w:right w:w="0" w:type="dxa"/>
          </w:tblCellMar>
        </w:tblPrEx>
        <w:tc>
          <w:tcPr>
            <w:tcW w:w="4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收    入    总    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2557.60</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支    出    总    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2557.60</w:t>
            </w:r>
          </w:p>
        </w:tc>
      </w:tr>
      <w:tr>
        <w:tblPrEx>
          <w:tblLayout w:type="fixed"/>
          <w:tblCellMar>
            <w:top w:w="0" w:type="dxa"/>
            <w:left w:w="0" w:type="dxa"/>
            <w:bottom w:w="0" w:type="dxa"/>
            <w:right w:w="0" w:type="dxa"/>
          </w:tblCellMar>
        </w:tblPrEx>
        <w:tc>
          <w:tcPr>
            <w:tcW w:w="4268"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1134"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3546"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828"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r>
      <w:tr>
        <w:tblPrEx>
          <w:tblLayout w:type="fixed"/>
          <w:tblCellMar>
            <w:top w:w="0" w:type="dxa"/>
            <w:left w:w="0" w:type="dxa"/>
            <w:bottom w:w="0" w:type="dxa"/>
            <w:right w:w="0" w:type="dxa"/>
          </w:tblCellMar>
        </w:tblPrEx>
        <w:tc>
          <w:tcPr>
            <w:tcW w:w="4268"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备注：财政专户管理资金收入是指教育收费收入；事业收入不含教育收费收入，下同。</w:t>
            </w:r>
          </w:p>
        </w:tc>
        <w:tc>
          <w:tcPr>
            <w:tcW w:w="1134"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3546"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828"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r>
    </w:tbl>
    <w:p>
      <w:pPr>
        <w:rPr>
          <w:rFonts w:ascii="仿宋_GB2312" w:eastAsia="仿宋_GB2312"/>
          <w:sz w:val="32"/>
        </w:rPr>
      </w:pPr>
    </w:p>
    <w:p>
      <w:pPr>
        <w:rPr>
          <w:rFonts w:ascii="仿宋_GB2312" w:eastAsia="仿宋_GB2312"/>
          <w:sz w:val="32"/>
        </w:rPr>
      </w:pPr>
    </w:p>
    <w:tbl>
      <w:tblPr>
        <w:tblStyle w:val="4"/>
        <w:tblW w:w="9776" w:type="dxa"/>
        <w:tblInd w:w="0" w:type="dxa"/>
        <w:tblLayout w:type="fixed"/>
        <w:tblCellMar>
          <w:top w:w="0" w:type="dxa"/>
          <w:left w:w="0" w:type="dxa"/>
          <w:bottom w:w="0" w:type="dxa"/>
          <w:right w:w="0" w:type="dxa"/>
        </w:tblCellMar>
      </w:tblPr>
      <w:tblGrid>
        <w:gridCol w:w="1008"/>
        <w:gridCol w:w="981"/>
        <w:gridCol w:w="850"/>
        <w:gridCol w:w="852"/>
        <w:gridCol w:w="854"/>
        <w:gridCol w:w="428"/>
        <w:gridCol w:w="428"/>
        <w:gridCol w:w="426"/>
        <w:gridCol w:w="282"/>
        <w:gridCol w:w="284"/>
        <w:gridCol w:w="284"/>
        <w:gridCol w:w="141"/>
        <w:gridCol w:w="284"/>
        <w:gridCol w:w="426"/>
        <w:gridCol w:w="143"/>
        <w:gridCol w:w="424"/>
        <w:gridCol w:w="284"/>
        <w:gridCol w:w="282"/>
        <w:gridCol w:w="368"/>
        <w:gridCol w:w="344"/>
        <w:gridCol w:w="403"/>
      </w:tblGrid>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表2</w:t>
            </w: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710"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14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65" w:hRule="atLeast"/>
        </w:trPr>
        <w:tc>
          <w:tcPr>
            <w:tcW w:w="9776" w:type="dxa"/>
            <w:gridSpan w:val="21"/>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收入总表</w:t>
            </w:r>
          </w:p>
        </w:tc>
      </w:tr>
      <w:tr>
        <w:tblPrEx>
          <w:tblLayout w:type="fixed"/>
          <w:tblCellMar>
            <w:top w:w="0" w:type="dxa"/>
            <w:left w:w="0" w:type="dxa"/>
            <w:bottom w:w="0" w:type="dxa"/>
            <w:right w:w="0" w:type="dxa"/>
          </w:tblCellMar>
        </w:tblPrEx>
        <w:trPr>
          <w:trHeight w:val="420" w:hRule="atLeast"/>
        </w:trPr>
        <w:tc>
          <w:tcPr>
            <w:tcW w:w="5827" w:type="dxa"/>
            <w:gridSpan w:val="8"/>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2"/>
                <w:szCs w:val="22"/>
              </w:rPr>
            </w:pPr>
            <w:r>
              <w:rPr>
                <w:rFonts w:hint="eastAsia" w:ascii="宋体" w:hAnsi="宋体" w:cs="宋体"/>
                <w:color w:val="000000"/>
                <w:kern w:val="0"/>
                <w:sz w:val="22"/>
                <w:szCs w:val="22"/>
                <w:lang w:bidi="ar"/>
              </w:rPr>
              <w:t>[420105000]汉阳区 , [026]武汉市汉阳区财政局 , [026001]武汉市汉阳区财政局本级</w:t>
            </w:r>
          </w:p>
        </w:tc>
        <w:tc>
          <w:tcPr>
            <w:tcW w:w="282" w:type="dxa"/>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710"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14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105" w:type="dxa"/>
            <w:gridSpan w:val="6"/>
            <w:tcBorders>
              <w:top w:val="nil"/>
              <w:left w:val="nil"/>
              <w:bottom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单位：万元</w:t>
            </w:r>
          </w:p>
        </w:tc>
      </w:tr>
      <w:tr>
        <w:tblPrEx>
          <w:tblLayout w:type="fixed"/>
          <w:tblCellMar>
            <w:top w:w="0" w:type="dxa"/>
            <w:left w:w="0" w:type="dxa"/>
            <w:bottom w:w="0" w:type="dxa"/>
            <w:right w:w="0" w:type="dxa"/>
          </w:tblCellMar>
        </w:tblPrEx>
        <w:trPr>
          <w:trHeight w:val="420"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部门（单位）代码</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部门（单位）名称</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合计</w:t>
            </w:r>
          </w:p>
        </w:tc>
        <w:tc>
          <w:tcPr>
            <w:tcW w:w="483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本年收入</w:t>
            </w:r>
          </w:p>
        </w:tc>
        <w:tc>
          <w:tcPr>
            <w:tcW w:w="21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上年结转结余</w:t>
            </w:r>
          </w:p>
        </w:tc>
      </w:tr>
      <w:tr>
        <w:tblPrEx>
          <w:tblLayout w:type="fixed"/>
          <w:tblCellMar>
            <w:top w:w="0" w:type="dxa"/>
            <w:left w:w="0" w:type="dxa"/>
            <w:bottom w:w="0" w:type="dxa"/>
            <w:right w:w="0" w:type="dxa"/>
          </w:tblCellMar>
        </w:tblPrEx>
        <w:trPr>
          <w:trHeight w:val="87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2"/>
                <w:szCs w:val="22"/>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sz w:val="22"/>
                <w:szCs w:val="22"/>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小计</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一般公共预算</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政府性基金预算</w:t>
            </w:r>
          </w:p>
        </w:tc>
        <w:tc>
          <w:tcPr>
            <w:tcW w:w="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国有资本经营预算</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财政专户管理资金</w:t>
            </w:r>
          </w:p>
        </w:tc>
        <w:tc>
          <w:tcPr>
            <w:tcW w:w="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事业收入</w:t>
            </w:r>
          </w:p>
        </w:tc>
        <w:tc>
          <w:tcPr>
            <w:tcW w:w="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事业单位经营收入</w:t>
            </w:r>
          </w:p>
        </w:tc>
        <w:tc>
          <w:tcPr>
            <w:tcW w:w="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上级补助收入</w:t>
            </w: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附属单位上缴收入</w:t>
            </w: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其他收入</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小计</w:t>
            </w:r>
          </w:p>
        </w:tc>
        <w:tc>
          <w:tcPr>
            <w:tcW w:w="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一般公共预算</w:t>
            </w:r>
          </w:p>
        </w:tc>
        <w:tc>
          <w:tcPr>
            <w:tcW w:w="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政府性基金预算</w:t>
            </w:r>
          </w:p>
        </w:tc>
        <w:tc>
          <w:tcPr>
            <w:tcW w:w="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国有资本经营预算</w:t>
            </w:r>
          </w:p>
        </w:tc>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财政专户管理资金</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单位资金</w:t>
            </w:r>
          </w:p>
        </w:tc>
      </w:tr>
      <w:tr>
        <w:tblPrEx>
          <w:tblLayout w:type="fixed"/>
          <w:tblCellMar>
            <w:top w:w="0" w:type="dxa"/>
            <w:left w:w="0" w:type="dxa"/>
            <w:bottom w:w="0" w:type="dxa"/>
            <w:right w:w="0"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b/>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2557.60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2557.60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2548.60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9.00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026</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武汉市汉阳区财政局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2557.60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2557.60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2548.60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sz w:val="22"/>
                <w:szCs w:val="22"/>
              </w:rPr>
            </w:pPr>
            <w:r>
              <w:rPr>
                <w:rFonts w:hint="eastAsia" w:ascii="宋体" w:hAnsi="宋体" w:cs="宋体"/>
                <w:b/>
                <w:color w:val="000000"/>
                <w:kern w:val="0"/>
                <w:sz w:val="22"/>
                <w:szCs w:val="22"/>
                <w:lang w:bidi="ar"/>
              </w:rPr>
              <w:t>9.00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026001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武汉市汉阳区财政局本级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2557.60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2557.60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2548.60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9.00</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00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85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6"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5"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569"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2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282"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68"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344"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bl>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tbl>
      <w:tblPr>
        <w:tblStyle w:val="4"/>
        <w:tblW w:w="9776" w:type="dxa"/>
        <w:tblInd w:w="0" w:type="dxa"/>
        <w:tblLayout w:type="fixed"/>
        <w:tblCellMar>
          <w:top w:w="0" w:type="dxa"/>
          <w:left w:w="0" w:type="dxa"/>
          <w:bottom w:w="0" w:type="dxa"/>
          <w:right w:w="0" w:type="dxa"/>
        </w:tblCellMar>
      </w:tblPr>
      <w:tblGrid>
        <w:gridCol w:w="1575"/>
        <w:gridCol w:w="4394"/>
        <w:gridCol w:w="850"/>
        <w:gridCol w:w="993"/>
        <w:gridCol w:w="941"/>
        <w:gridCol w:w="1023"/>
      </w:tblGrid>
      <w:tr>
        <w:tblPrEx>
          <w:tblLayout w:type="fixed"/>
          <w:tblCellMar>
            <w:top w:w="0" w:type="dxa"/>
            <w:left w:w="0" w:type="dxa"/>
            <w:bottom w:w="0" w:type="dxa"/>
            <w:right w:w="0" w:type="dxa"/>
          </w:tblCellMar>
        </w:tblPrEx>
        <w:trPr>
          <w:trHeight w:val="397" w:hRule="atLeast"/>
        </w:trPr>
        <w:tc>
          <w:tcPr>
            <w:tcW w:w="157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表3</w:t>
            </w:r>
          </w:p>
        </w:tc>
        <w:tc>
          <w:tcPr>
            <w:tcW w:w="4394"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850"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993"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941"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r>
      <w:tr>
        <w:tblPrEx>
          <w:tblLayout w:type="fixed"/>
          <w:tblCellMar>
            <w:top w:w="0" w:type="dxa"/>
            <w:left w:w="0" w:type="dxa"/>
            <w:bottom w:w="0" w:type="dxa"/>
            <w:right w:w="0" w:type="dxa"/>
          </w:tblCellMar>
        </w:tblPrEx>
        <w:trPr>
          <w:trHeight w:val="397" w:hRule="atLeast"/>
        </w:trPr>
        <w:tc>
          <w:tcPr>
            <w:tcW w:w="9776"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4"/>
                <w:szCs w:val="44"/>
              </w:rPr>
            </w:pPr>
            <w:r>
              <w:rPr>
                <w:rFonts w:hint="eastAsia" w:ascii="宋体" w:hAnsi="宋体" w:cs="宋体"/>
                <w:b/>
                <w:color w:val="000000"/>
                <w:kern w:val="0"/>
                <w:sz w:val="44"/>
                <w:szCs w:val="44"/>
                <w:lang w:bidi="ar"/>
              </w:rPr>
              <w:t>支出总表</w:t>
            </w:r>
          </w:p>
        </w:tc>
      </w:tr>
      <w:tr>
        <w:tblPrEx>
          <w:tblLayout w:type="fixed"/>
          <w:tblCellMar>
            <w:top w:w="0" w:type="dxa"/>
            <w:left w:w="0" w:type="dxa"/>
            <w:bottom w:w="0" w:type="dxa"/>
            <w:right w:w="0" w:type="dxa"/>
          </w:tblCellMar>
        </w:tblPrEx>
        <w:trPr>
          <w:trHeight w:val="397" w:hRule="atLeast"/>
        </w:trPr>
        <w:tc>
          <w:tcPr>
            <w:tcW w:w="5969" w:type="dxa"/>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kern w:val="0"/>
                <w:lang w:bidi="ar"/>
              </w:rPr>
            </w:pPr>
            <w:r>
              <w:rPr>
                <w:rFonts w:hint="eastAsia" w:ascii="宋体" w:hAnsi="宋体" w:cs="宋体"/>
                <w:color w:val="000000"/>
                <w:kern w:val="0"/>
                <w:lang w:bidi="ar"/>
              </w:rPr>
              <w:t>[420105000]汉阳区 , [026]武汉市汉阳区财政局 ,</w:t>
            </w:r>
          </w:p>
          <w:p>
            <w:pPr>
              <w:rPr>
                <w:color w:val="000000"/>
              </w:rPr>
            </w:pPr>
            <w:r>
              <w:rPr>
                <w:rFonts w:hint="eastAsia" w:ascii="宋体" w:hAnsi="宋体" w:cs="宋体"/>
                <w:color w:val="000000"/>
                <w:kern w:val="0"/>
                <w:lang w:bidi="ar"/>
              </w:rPr>
              <w:t>[026001]武汉市汉阳区财政局本级</w:t>
            </w:r>
          </w:p>
        </w:tc>
        <w:tc>
          <w:tcPr>
            <w:tcW w:w="850"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993"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941" w:type="dxa"/>
            <w:tcBorders>
              <w:top w:val="nil"/>
              <w:left w:val="nil"/>
              <w:bottom w:val="nil"/>
              <w:right w:val="nil"/>
            </w:tcBorders>
            <w:shd w:val="clear" w:color="auto" w:fill="auto"/>
            <w:noWrap/>
            <w:tcMar>
              <w:top w:w="15" w:type="dxa"/>
              <w:left w:w="15" w:type="dxa"/>
              <w:right w:w="15" w:type="dxa"/>
            </w:tcMar>
            <w:vAlign w:val="bottom"/>
          </w:tcPr>
          <w:p>
            <w:pPr>
              <w:rPr>
                <w:color w:val="000000"/>
              </w:rPr>
            </w:pPr>
          </w:p>
        </w:tc>
        <w:tc>
          <w:tcPr>
            <w:tcW w:w="1023" w:type="dxa"/>
            <w:tcBorders>
              <w:top w:val="nil"/>
              <w:left w:val="nil"/>
              <w:bottom w:val="nil"/>
              <w:right w:val="nil"/>
            </w:tcBorders>
            <w:shd w:val="clear" w:color="auto" w:fill="auto"/>
            <w:noWrap/>
            <w:tcMar>
              <w:top w:w="15" w:type="dxa"/>
              <w:left w:w="15" w:type="dxa"/>
              <w:right w:w="15" w:type="dxa"/>
            </w:tcMar>
            <w:vAlign w:val="bottom"/>
          </w:tcPr>
          <w:p>
            <w:pPr>
              <w:jc w:val="right"/>
              <w:rPr>
                <w:rFonts w:hint="eastAsia" w:eastAsia="宋体"/>
                <w:color w:val="000000"/>
                <w:lang w:val="en-US" w:eastAsia="zh-CN"/>
              </w:rPr>
            </w:pPr>
            <w:r>
              <w:rPr>
                <w:rFonts w:hint="eastAsia"/>
                <w:color w:val="000000"/>
                <w:lang w:val="en-US" w:eastAsia="zh-CN"/>
              </w:rPr>
              <w:t>单位：万元</w:t>
            </w: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科目编码</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科目名称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基本支出</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项目支出</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事业单位经营支出</w:t>
            </w: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2557.60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1678.29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879.31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201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2137.63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1271.32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866.31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20106</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财政事务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2137.63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1271.32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866.31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行政运行</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1234.32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1215.32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19.00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2010602</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一般行政管理事务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537.92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56.00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481.92</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2010607</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信息化建设</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365.39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365.39</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208</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121.89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20805</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行政事业单位养老支出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120.01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120.01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2080505</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机关事业单位基本养老保险缴费支出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120.01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120.01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20811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残疾人事业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2081199</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其他残疾人事业支出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20899</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其他社会保障和就业支出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1.88</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2089999</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其他社会保障和就业支出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1.88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1.88</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210</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21011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行政事业单位医疗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2101101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行政单位医疗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45.20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45.20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2101103</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公务员医疗补助</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86.69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86.69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213</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21305</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巩固脱贫攻坚成果衔接乡村振兴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2130599</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其他巩固脱贫攻坚成果衔接乡村振兴支出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221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22102</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住房改革支出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2210201</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住房公积金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130.02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130.02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r>
        <w:tblPrEx>
          <w:tblLayout w:type="fixed"/>
          <w:tblCellMar>
            <w:top w:w="0" w:type="dxa"/>
            <w:left w:w="0" w:type="dxa"/>
            <w:bottom w:w="0" w:type="dxa"/>
            <w:right w:w="0" w:type="dxa"/>
          </w:tblCellMar>
        </w:tblPrEx>
        <w:trPr>
          <w:trHeight w:val="39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2210202</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提租补贴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23.16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23.16</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rPr>
            </w:pPr>
          </w:p>
        </w:tc>
      </w:tr>
    </w:tbl>
    <w:p>
      <w:pPr>
        <w:rPr>
          <w:rFonts w:ascii="仿宋_GB2312" w:eastAsia="仿宋_GB2312"/>
          <w:sz w:val="32"/>
        </w:rPr>
      </w:pPr>
    </w:p>
    <w:p>
      <w:pPr>
        <w:rPr>
          <w:rFonts w:ascii="仿宋_GB2312" w:eastAsia="仿宋_GB2312"/>
          <w:sz w:val="32"/>
        </w:rPr>
      </w:pPr>
    </w:p>
    <w:tbl>
      <w:tblPr>
        <w:tblStyle w:val="4"/>
        <w:tblW w:w="9672" w:type="dxa"/>
        <w:tblInd w:w="0" w:type="dxa"/>
        <w:tblLayout w:type="fixed"/>
        <w:tblCellMar>
          <w:top w:w="0" w:type="dxa"/>
          <w:left w:w="0" w:type="dxa"/>
          <w:bottom w:w="0" w:type="dxa"/>
          <w:right w:w="0" w:type="dxa"/>
        </w:tblCellMar>
      </w:tblPr>
      <w:tblGrid>
        <w:gridCol w:w="3096"/>
        <w:gridCol w:w="1406"/>
        <w:gridCol w:w="3507"/>
        <w:gridCol w:w="1513"/>
        <w:gridCol w:w="50"/>
        <w:gridCol w:w="50"/>
        <w:gridCol w:w="50"/>
      </w:tblGrid>
      <w:tr>
        <w:tblPrEx>
          <w:tblLayout w:type="fixed"/>
          <w:tblCellMar>
            <w:top w:w="0" w:type="dxa"/>
            <w:left w:w="0" w:type="dxa"/>
            <w:bottom w:w="0" w:type="dxa"/>
            <w:right w:w="0" w:type="dxa"/>
          </w:tblCellMar>
        </w:tblPrEx>
        <w:trPr>
          <w:trHeight w:val="384" w:hRule="atLeast"/>
        </w:trPr>
        <w:tc>
          <w:tcPr>
            <w:tcW w:w="309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表4</w:t>
            </w:r>
          </w:p>
        </w:tc>
        <w:tc>
          <w:tcPr>
            <w:tcW w:w="1406"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350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151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687" w:hRule="atLeast"/>
        </w:trPr>
        <w:tc>
          <w:tcPr>
            <w:tcW w:w="9522"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财政拨款收支总表</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84" w:hRule="atLeast"/>
        </w:trPr>
        <w:tc>
          <w:tcPr>
            <w:tcW w:w="8009" w:type="dxa"/>
            <w:gridSpan w:val="3"/>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[420105000]汉阳区 , [026]武汉市汉阳区财政局 , </w:t>
            </w:r>
          </w:p>
          <w:p>
            <w:pPr>
              <w:jc w:val="left"/>
              <w:rPr>
                <w:rFonts w:ascii="宋体" w:hAnsi="宋体" w:cs="宋体"/>
                <w:color w:val="000000"/>
                <w:sz w:val="22"/>
                <w:szCs w:val="22"/>
              </w:rPr>
            </w:pPr>
            <w:r>
              <w:rPr>
                <w:rFonts w:hint="eastAsia" w:ascii="宋体" w:hAnsi="宋体" w:cs="宋体"/>
                <w:color w:val="000000"/>
                <w:kern w:val="0"/>
                <w:sz w:val="22"/>
                <w:szCs w:val="22"/>
                <w:lang w:bidi="ar"/>
              </w:rPr>
              <w:t>[026001]武汉市汉阳区财政局本级</w:t>
            </w:r>
          </w:p>
        </w:tc>
        <w:tc>
          <w:tcPr>
            <w:tcW w:w="1513" w:type="dxa"/>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单位：万元</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84" w:hRule="atLeast"/>
        </w:trPr>
        <w:tc>
          <w:tcPr>
            <w:tcW w:w="45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收      入</w:t>
            </w:r>
          </w:p>
        </w:tc>
        <w:tc>
          <w:tcPr>
            <w:tcW w:w="5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支      出</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项目</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预算数</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项目</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预算数</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一、本年收入</w:t>
            </w:r>
          </w:p>
        </w:tc>
        <w:tc>
          <w:tcPr>
            <w:tcW w:w="1406" w:type="dxa"/>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一、本年支出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（一）一般公共预算拨款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（一）一般公共服务支出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2128.63</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经费拨款(补助)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2548.60</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（二）公共安全支出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行政事业单位资产收益拨款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（三）教育支出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专项收入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（四）科学技术支出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其他纳入预算管理的非税拨款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（五）文化旅游体育与传媒支出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预算内基本建设投资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（六）社会保障和就业支出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131.89</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中央专项转移支付补助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（七）卫生健康支出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131.89</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（二）政府性基金预算拨款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（八）节能环保支出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政府性基金财政拨款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（九）城乡社区支出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xml:space="preserve"> 政府性基金转移支付</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（十）农林水支出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（三）国有资本经营预算拨款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（十一）交通运输支出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二、上年结转</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（十二）资源勘探工业信息等支出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（一）一般公共预算拨款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（十三）商业服务业等支出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（二）政府性基金预算拨款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（十四）金融支出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（三）国有资本经营预算拨款</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（十五）援助其他地区支出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（十六）自然资源海洋气象等支出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（十七）住房保障支出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153.18</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（十八）粮油物资储备支出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（十九）国有资本经营预算支出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（二十）灾害防治及应急管理支出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（廿一）其他支出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（廿二）债务还本支出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（廿三）债务付息支出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（廿四）债务发行费用支出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rPr>
            </w:pP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二、年终结转结余</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r>
        <w:tblPrEx>
          <w:tblLayout w:type="fixed"/>
          <w:tblCellMar>
            <w:top w:w="0" w:type="dxa"/>
            <w:left w:w="0" w:type="dxa"/>
            <w:bottom w:w="0" w:type="dxa"/>
            <w:right w:w="0" w:type="dxa"/>
          </w:tblCellMar>
        </w:tblPrEx>
        <w:trPr>
          <w:trHeight w:val="384" w:hRule="atLeast"/>
        </w:trPr>
        <w:tc>
          <w:tcPr>
            <w:tcW w:w="3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收   入   总   计</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2548.60</w:t>
            </w:r>
          </w:p>
        </w:tc>
        <w:tc>
          <w:tcPr>
            <w:tcW w:w="3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支   出   总   计</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2548.60</w:t>
            </w: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rPr>
            </w:pPr>
          </w:p>
        </w:tc>
      </w:tr>
    </w:tbl>
    <w:p>
      <w:pPr>
        <w:rPr>
          <w:rFonts w:ascii="仿宋_GB2312" w:eastAsia="仿宋_GB2312"/>
        </w:rPr>
      </w:pPr>
    </w:p>
    <w:tbl>
      <w:tblPr>
        <w:tblStyle w:val="4"/>
        <w:tblW w:w="9962" w:type="dxa"/>
        <w:tblInd w:w="-93" w:type="dxa"/>
        <w:tblLayout w:type="fixed"/>
        <w:tblCellMar>
          <w:top w:w="0" w:type="dxa"/>
          <w:left w:w="0" w:type="dxa"/>
          <w:bottom w:w="0" w:type="dxa"/>
          <w:right w:w="0" w:type="dxa"/>
        </w:tblCellMar>
      </w:tblPr>
      <w:tblGrid>
        <w:gridCol w:w="93"/>
        <w:gridCol w:w="1256"/>
        <w:gridCol w:w="32"/>
        <w:gridCol w:w="3096"/>
        <w:gridCol w:w="732"/>
        <w:gridCol w:w="228"/>
        <w:gridCol w:w="767"/>
        <w:gridCol w:w="193"/>
        <w:gridCol w:w="798"/>
        <w:gridCol w:w="316"/>
        <w:gridCol w:w="677"/>
        <w:gridCol w:w="437"/>
        <w:gridCol w:w="414"/>
        <w:gridCol w:w="780"/>
        <w:gridCol w:w="50"/>
        <w:gridCol w:w="93"/>
      </w:tblGrid>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表5-1</w:t>
            </w:r>
          </w:p>
        </w:tc>
        <w:tc>
          <w:tcPr>
            <w:tcW w:w="3828"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991"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99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851"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78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750" w:hRule="atLeast"/>
        </w:trPr>
        <w:tc>
          <w:tcPr>
            <w:tcW w:w="9726" w:type="dxa"/>
            <w:gridSpan w:val="1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一般公共预算支出表（分功能科目）</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6111" w:type="dxa"/>
            <w:gridSpan w:val="6"/>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[420105000]汉阳区 , [026]武汉市汉阳区财政局 , </w:t>
            </w:r>
          </w:p>
          <w:p>
            <w:pPr>
              <w:jc w:val="left"/>
              <w:rPr>
                <w:rFonts w:ascii="宋体" w:hAnsi="宋体" w:cs="宋体"/>
                <w:color w:val="000000"/>
                <w:sz w:val="22"/>
                <w:szCs w:val="22"/>
              </w:rPr>
            </w:pPr>
            <w:r>
              <w:rPr>
                <w:rFonts w:hint="eastAsia" w:ascii="宋体" w:hAnsi="宋体" w:cs="宋体"/>
                <w:color w:val="000000"/>
                <w:kern w:val="0"/>
                <w:sz w:val="22"/>
                <w:szCs w:val="22"/>
                <w:lang w:bidi="ar"/>
              </w:rPr>
              <w:t>[026001]武汉市汉阳区财政局本级</w:t>
            </w:r>
          </w:p>
        </w:tc>
        <w:tc>
          <w:tcPr>
            <w:tcW w:w="991"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99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631" w:type="dxa"/>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单位：万元</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科目编码</w:t>
            </w:r>
          </w:p>
        </w:tc>
        <w:tc>
          <w:tcPr>
            <w:tcW w:w="3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科目名称</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合计</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基本支出</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项目支出</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c>
          <w:tcPr>
            <w:tcW w:w="3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小计</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人员经费</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公用经费</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b/>
                <w:color w:val="000000"/>
              </w:rPr>
            </w:pP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合计</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2,548.60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1,678.29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1,549.26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129.03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870.31</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201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一般公共服务支出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2,128.63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1,271.32</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1,142.29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129.03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857.31</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20106</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财政事务</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2,128.63</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1,271.32</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1,142.29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129.03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857.31</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行政运行</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1,234.32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1,215.32</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1,086.29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129.03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19.00</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2010602</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一般行政管理事务</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528.92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56.00</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56.00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472.92</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2010607</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信息化建设</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365.39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365.39</w:t>
            </w:r>
          </w:p>
        </w:tc>
        <w:tc>
          <w:tcPr>
            <w:tcW w:w="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208</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社会保障和就业支出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121.89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121.89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20805</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行政事业单位养老支出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120.01</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120.01</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120.01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2080505</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机关事业单位基本养老保险缴费支出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120.01</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120.01</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120.01</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20811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残疾人事业</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10.00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2081199</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其他残疾人事业支出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10.00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10.00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20899</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其他社会保障和就业支出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1.88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1.88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1.88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2089999</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其他社会保障和就业支出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1.88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1.88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1.88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210</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卫生健康支出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21011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行政事业单位医疗</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131.89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2101101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行政单位医疗</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45.20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45.20</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45.20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2101103</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公务员医疗补助</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86.69</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86.69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86.69</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213</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农林水支出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21305</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巩固脱贫攻坚成果衔接乡村振兴</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3.00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2130599</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其他巩固脱贫攻坚成果衔接乡村振兴支出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3.00</w:t>
            </w: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221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住房保障支出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22102</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rPr>
            </w:pPr>
            <w:r>
              <w:rPr>
                <w:rFonts w:hint="eastAsia" w:ascii="宋体" w:hAnsi="宋体" w:cs="宋体"/>
                <w:b/>
                <w:color w:val="000000"/>
                <w:kern w:val="0"/>
                <w:lang w:bidi="ar"/>
              </w:rPr>
              <w:t>　住房改革支出</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b/>
                <w:color w:val="000000"/>
              </w:rPr>
            </w:pPr>
            <w:r>
              <w:rPr>
                <w:rFonts w:hint="eastAsia" w:ascii="宋体" w:hAnsi="宋体" w:cs="宋体"/>
                <w:b/>
                <w:color w:val="000000"/>
                <w:kern w:val="0"/>
                <w:lang w:bidi="ar"/>
              </w:rPr>
              <w:t>153.18</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b/>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2210201</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住房公积金</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130.02</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130.02</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130.02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gridBefore w:val="1"/>
          <w:gridAfter w:val="1"/>
          <w:wBefore w:w="93" w:type="dxa"/>
          <w:wAfter w:w="93" w:type="dxa"/>
          <w:trHeight w:val="420" w:hRule="atLeast"/>
        </w:trPr>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2210202</w:t>
            </w:r>
          </w:p>
        </w:tc>
        <w:tc>
          <w:tcPr>
            <w:tcW w:w="3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　　提租补贴</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23.16</w:t>
            </w: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23.16</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rPr>
            </w:pPr>
            <w:r>
              <w:rPr>
                <w:rFonts w:hint="eastAsia" w:ascii="宋体" w:hAnsi="宋体" w:cs="宋体"/>
                <w:color w:val="000000"/>
                <w:kern w:val="0"/>
                <w:lang w:bidi="ar"/>
              </w:rPr>
              <w:t>23.16</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rPr>
            </w:pPr>
          </w:p>
        </w:tc>
        <w:tc>
          <w:tcPr>
            <w:tcW w:w="50"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108" w:type="dxa"/>
            <w:bottom w:w="0" w:type="dxa"/>
            <w:right w:w="108" w:type="dxa"/>
          </w:tblCellMar>
        </w:tblPrEx>
        <w:trPr>
          <w:trHeight w:val="330" w:hRule="atLeast"/>
        </w:trPr>
        <w:tc>
          <w:tcPr>
            <w:tcW w:w="1349" w:type="dxa"/>
            <w:gridSpan w:val="2"/>
            <w:tcBorders>
              <w:top w:val="nil"/>
              <w:left w:val="nil"/>
              <w:bottom w:val="nil"/>
              <w:right w:val="nil"/>
            </w:tcBorders>
            <w:shd w:val="clear" w:color="auto" w:fill="auto"/>
            <w:noWrap/>
            <w:vAlign w:val="center"/>
          </w:tcPr>
          <w:p>
            <w:pPr>
              <w:widowControl/>
              <w:jc w:val="left"/>
              <w:rPr>
                <w:rFonts w:cs="Arial"/>
                <w:color w:val="000000"/>
                <w:kern w:val="0"/>
                <w:sz w:val="22"/>
                <w:szCs w:val="22"/>
              </w:rPr>
            </w:pPr>
          </w:p>
          <w:p>
            <w:pPr>
              <w:widowControl/>
              <w:jc w:val="left"/>
              <w:rPr>
                <w:rFonts w:cs="Arial"/>
                <w:color w:val="000000"/>
                <w:kern w:val="0"/>
                <w:sz w:val="22"/>
                <w:szCs w:val="22"/>
              </w:rPr>
            </w:pPr>
            <w:r>
              <w:rPr>
                <w:rFonts w:cs="Arial"/>
                <w:color w:val="000000"/>
                <w:kern w:val="0"/>
                <w:sz w:val="22"/>
                <w:szCs w:val="22"/>
              </w:rPr>
              <w:t>表5-2</w:t>
            </w:r>
          </w:p>
        </w:tc>
        <w:tc>
          <w:tcPr>
            <w:tcW w:w="3128" w:type="dxa"/>
            <w:gridSpan w:val="2"/>
            <w:tcBorders>
              <w:top w:val="nil"/>
              <w:left w:val="nil"/>
              <w:bottom w:val="nil"/>
              <w:right w:val="nil"/>
            </w:tcBorders>
            <w:shd w:val="clear" w:color="auto" w:fill="auto"/>
            <w:noWrap/>
            <w:vAlign w:val="center"/>
          </w:tcPr>
          <w:p>
            <w:pPr>
              <w:widowControl/>
              <w:jc w:val="left"/>
              <w:rPr>
                <w:rFonts w:cs="Arial"/>
                <w:color w:val="000000"/>
                <w:kern w:val="0"/>
                <w:sz w:val="22"/>
                <w:szCs w:val="22"/>
              </w:rPr>
            </w:pPr>
          </w:p>
        </w:tc>
        <w:tc>
          <w:tcPr>
            <w:tcW w:w="960" w:type="dxa"/>
            <w:gridSpan w:val="2"/>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960" w:type="dxa"/>
            <w:gridSpan w:val="2"/>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114" w:type="dxa"/>
            <w:gridSpan w:val="2"/>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114" w:type="dxa"/>
            <w:gridSpan w:val="2"/>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337" w:type="dxa"/>
            <w:gridSpan w:val="4"/>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945" w:hRule="atLeast"/>
        </w:trPr>
        <w:tc>
          <w:tcPr>
            <w:tcW w:w="9962" w:type="dxa"/>
            <w:gridSpan w:val="16"/>
            <w:tcBorders>
              <w:top w:val="nil"/>
              <w:left w:val="nil"/>
              <w:bottom w:val="nil"/>
              <w:right w:val="nil"/>
            </w:tcBorders>
            <w:shd w:val="clear" w:color="auto" w:fill="auto"/>
            <w:noWrap/>
            <w:vAlign w:val="center"/>
          </w:tcPr>
          <w:p>
            <w:pPr>
              <w:widowControl/>
              <w:jc w:val="center"/>
              <w:rPr>
                <w:rFonts w:cs="Arial"/>
                <w:color w:val="000000"/>
                <w:kern w:val="0"/>
                <w:sz w:val="36"/>
                <w:szCs w:val="36"/>
              </w:rPr>
            </w:pPr>
            <w:r>
              <w:rPr>
                <w:rFonts w:cs="Arial"/>
                <w:color w:val="000000"/>
                <w:kern w:val="0"/>
                <w:sz w:val="36"/>
                <w:szCs w:val="36"/>
              </w:rPr>
              <w:t>一般公共预算支出表(分单位)</w:t>
            </w:r>
          </w:p>
        </w:tc>
      </w:tr>
      <w:tr>
        <w:tblPrEx>
          <w:tblLayout w:type="fixed"/>
          <w:tblCellMar>
            <w:top w:w="0" w:type="dxa"/>
            <w:left w:w="108" w:type="dxa"/>
            <w:bottom w:w="0" w:type="dxa"/>
            <w:right w:w="108" w:type="dxa"/>
          </w:tblCellMar>
        </w:tblPrEx>
        <w:trPr>
          <w:trHeight w:val="330" w:hRule="atLeast"/>
        </w:trPr>
        <w:tc>
          <w:tcPr>
            <w:tcW w:w="1349"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3128"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960"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960"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1114"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1114" w:type="dxa"/>
            <w:gridSpan w:val="2"/>
            <w:tcBorders>
              <w:top w:val="nil"/>
              <w:left w:val="nil"/>
              <w:bottom w:val="single" w:color="000000" w:sz="4" w:space="0"/>
              <w:right w:val="nil"/>
            </w:tcBorders>
            <w:shd w:val="clear" w:color="auto" w:fill="auto"/>
            <w:noWrap/>
            <w:vAlign w:val="bottom"/>
          </w:tcPr>
          <w:p>
            <w:pPr>
              <w:widowControl/>
              <w:jc w:val="left"/>
              <w:rPr>
                <w:rFonts w:cs="Arial"/>
                <w:color w:val="000000"/>
                <w:kern w:val="0"/>
                <w:sz w:val="22"/>
                <w:szCs w:val="22"/>
              </w:rPr>
            </w:pPr>
            <w:r>
              <w:rPr>
                <w:rFonts w:cs="Arial"/>
                <w:color w:val="000000"/>
                <w:kern w:val="0"/>
                <w:sz w:val="22"/>
                <w:szCs w:val="22"/>
              </w:rPr>
              <w:t>　</w:t>
            </w:r>
          </w:p>
        </w:tc>
        <w:tc>
          <w:tcPr>
            <w:tcW w:w="1337" w:type="dxa"/>
            <w:gridSpan w:val="4"/>
            <w:tcBorders>
              <w:top w:val="nil"/>
              <w:left w:val="nil"/>
              <w:bottom w:val="single" w:color="000000" w:sz="4" w:space="0"/>
              <w:right w:val="nil"/>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单位：万元</w:t>
            </w:r>
          </w:p>
        </w:tc>
      </w:tr>
      <w:tr>
        <w:tblPrEx>
          <w:tblLayout w:type="fixed"/>
          <w:tblCellMar>
            <w:top w:w="0" w:type="dxa"/>
            <w:left w:w="108" w:type="dxa"/>
            <w:bottom w:w="0" w:type="dxa"/>
            <w:right w:w="108" w:type="dxa"/>
          </w:tblCellMar>
        </w:tblPrEx>
        <w:trPr>
          <w:trHeight w:val="510" w:hRule="atLeast"/>
        </w:trPr>
        <w:tc>
          <w:tcPr>
            <w:tcW w:w="1349"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单位编码</w:t>
            </w:r>
          </w:p>
        </w:tc>
        <w:tc>
          <w:tcPr>
            <w:tcW w:w="3128"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单位名称</w:t>
            </w:r>
          </w:p>
        </w:tc>
        <w:tc>
          <w:tcPr>
            <w:tcW w:w="960"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合计</w:t>
            </w:r>
          </w:p>
        </w:tc>
        <w:tc>
          <w:tcPr>
            <w:tcW w:w="3188" w:type="dxa"/>
            <w:gridSpan w:val="6"/>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基本支出</w:t>
            </w:r>
          </w:p>
        </w:tc>
        <w:tc>
          <w:tcPr>
            <w:tcW w:w="1337" w:type="dxa"/>
            <w:gridSpan w:val="4"/>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项目支出</w:t>
            </w:r>
          </w:p>
        </w:tc>
      </w:tr>
      <w:tr>
        <w:tblPrEx>
          <w:tblLayout w:type="fixed"/>
          <w:tblCellMar>
            <w:top w:w="0" w:type="dxa"/>
            <w:left w:w="108" w:type="dxa"/>
            <w:bottom w:w="0" w:type="dxa"/>
            <w:right w:w="108" w:type="dxa"/>
          </w:tblCellMar>
        </w:tblPrEx>
        <w:trPr>
          <w:trHeight w:val="510" w:hRule="atLeast"/>
        </w:trPr>
        <w:tc>
          <w:tcPr>
            <w:tcW w:w="1349"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c>
          <w:tcPr>
            <w:tcW w:w="312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c>
          <w:tcPr>
            <w:tcW w:w="96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小计</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人员经费</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公用经费</w:t>
            </w:r>
          </w:p>
        </w:tc>
        <w:tc>
          <w:tcPr>
            <w:tcW w:w="1337"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349"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　</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合计</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2548.60</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1678.29</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1549.26</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129.03</w:t>
            </w:r>
          </w:p>
        </w:tc>
        <w:tc>
          <w:tcPr>
            <w:tcW w:w="133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870.31</w:t>
            </w:r>
          </w:p>
        </w:tc>
      </w:tr>
      <w:tr>
        <w:tblPrEx>
          <w:tblLayout w:type="fixed"/>
          <w:tblCellMar>
            <w:top w:w="0" w:type="dxa"/>
            <w:left w:w="108" w:type="dxa"/>
            <w:bottom w:w="0" w:type="dxa"/>
            <w:right w:w="108" w:type="dxa"/>
          </w:tblCellMar>
        </w:tblPrEx>
        <w:trPr>
          <w:trHeight w:val="510" w:hRule="atLeast"/>
        </w:trPr>
        <w:tc>
          <w:tcPr>
            <w:tcW w:w="1349"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09</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行政政法科</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2548.60</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1678.29</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1549.26</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129.03</w:t>
            </w:r>
          </w:p>
        </w:tc>
        <w:tc>
          <w:tcPr>
            <w:tcW w:w="133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870.31</w:t>
            </w:r>
          </w:p>
        </w:tc>
      </w:tr>
      <w:tr>
        <w:tblPrEx>
          <w:tblLayout w:type="fixed"/>
          <w:tblCellMar>
            <w:top w:w="0" w:type="dxa"/>
            <w:left w:w="108" w:type="dxa"/>
            <w:bottom w:w="0" w:type="dxa"/>
            <w:right w:w="108" w:type="dxa"/>
          </w:tblCellMar>
        </w:tblPrEx>
        <w:trPr>
          <w:trHeight w:val="510" w:hRule="atLeast"/>
        </w:trPr>
        <w:tc>
          <w:tcPr>
            <w:tcW w:w="1349"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　026</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b/>
                <w:bCs/>
                <w:color w:val="000000"/>
                <w:kern w:val="0"/>
                <w:sz w:val="22"/>
                <w:szCs w:val="22"/>
              </w:rPr>
            </w:pPr>
            <w:r>
              <w:rPr>
                <w:rFonts w:cs="Arial"/>
                <w:b/>
                <w:bCs/>
                <w:color w:val="000000"/>
                <w:kern w:val="0"/>
                <w:sz w:val="22"/>
                <w:szCs w:val="22"/>
              </w:rPr>
              <w:t>　武汉市汉阳区财政局</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2548.60</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1678.29</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1549.26</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129.03</w:t>
            </w:r>
          </w:p>
        </w:tc>
        <w:tc>
          <w:tcPr>
            <w:tcW w:w="133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cs="Arial"/>
                <w:b/>
                <w:bCs/>
                <w:color w:val="000000"/>
                <w:kern w:val="0"/>
                <w:sz w:val="22"/>
                <w:szCs w:val="22"/>
              </w:rPr>
            </w:pPr>
            <w:r>
              <w:rPr>
                <w:rFonts w:cs="Arial"/>
                <w:b/>
                <w:bCs/>
                <w:color w:val="000000"/>
                <w:kern w:val="0"/>
                <w:sz w:val="22"/>
                <w:szCs w:val="22"/>
              </w:rPr>
              <w:t>870.31</w:t>
            </w:r>
          </w:p>
        </w:tc>
      </w:tr>
      <w:tr>
        <w:tblPrEx>
          <w:tblLayout w:type="fixed"/>
          <w:tblCellMar>
            <w:top w:w="0" w:type="dxa"/>
            <w:left w:w="108" w:type="dxa"/>
            <w:bottom w:w="0" w:type="dxa"/>
            <w:right w:w="108" w:type="dxa"/>
          </w:tblCellMar>
        </w:tblPrEx>
        <w:trPr>
          <w:trHeight w:val="510" w:hRule="atLeast"/>
        </w:trPr>
        <w:tc>
          <w:tcPr>
            <w:tcW w:w="1349"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color w:val="000000"/>
                <w:kern w:val="0"/>
                <w:sz w:val="22"/>
                <w:szCs w:val="22"/>
              </w:rPr>
            </w:pPr>
            <w:r>
              <w:rPr>
                <w:rFonts w:cs="Arial"/>
                <w:color w:val="000000"/>
                <w:kern w:val="0"/>
                <w:sz w:val="22"/>
                <w:szCs w:val="22"/>
              </w:rPr>
              <w:t>　　026001</w:t>
            </w:r>
          </w:p>
        </w:tc>
        <w:tc>
          <w:tcPr>
            <w:tcW w:w="3128"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color w:val="000000"/>
                <w:kern w:val="0"/>
                <w:sz w:val="22"/>
                <w:szCs w:val="22"/>
              </w:rPr>
            </w:pPr>
            <w:r>
              <w:rPr>
                <w:rFonts w:cs="Arial"/>
                <w:color w:val="000000"/>
                <w:kern w:val="0"/>
                <w:sz w:val="22"/>
                <w:szCs w:val="22"/>
              </w:rPr>
              <w:t>　　武汉市汉阳区财政局本级</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2548.60</w:t>
            </w:r>
          </w:p>
        </w:tc>
        <w:tc>
          <w:tcPr>
            <w:tcW w:w="9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1678.29</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1549.26</w:t>
            </w:r>
          </w:p>
        </w:tc>
        <w:tc>
          <w:tcPr>
            <w:tcW w:w="111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129.03</w:t>
            </w:r>
          </w:p>
        </w:tc>
        <w:tc>
          <w:tcPr>
            <w:tcW w:w="1337"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cs="Arial"/>
                <w:color w:val="000000"/>
                <w:kern w:val="0"/>
                <w:sz w:val="22"/>
                <w:szCs w:val="22"/>
              </w:rPr>
            </w:pPr>
            <w:r>
              <w:rPr>
                <w:rFonts w:cs="Arial"/>
                <w:color w:val="000000"/>
                <w:kern w:val="0"/>
                <w:sz w:val="22"/>
                <w:szCs w:val="22"/>
              </w:rPr>
              <w:t>870.31</w:t>
            </w:r>
          </w:p>
        </w:tc>
      </w:tr>
    </w:tbl>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p>
      <w:pPr>
        <w:rPr>
          <w:rFonts w:ascii="仿宋_GB2312" w:eastAsia="仿宋_GB2312"/>
          <w:color w:val="FF0000"/>
          <w:sz w:val="32"/>
        </w:rPr>
      </w:pPr>
    </w:p>
    <w:tbl>
      <w:tblPr>
        <w:tblStyle w:val="4"/>
        <w:tblW w:w="9776" w:type="dxa"/>
        <w:tblInd w:w="0" w:type="dxa"/>
        <w:tblLayout w:type="fixed"/>
        <w:tblCellMar>
          <w:top w:w="0" w:type="dxa"/>
          <w:left w:w="0" w:type="dxa"/>
          <w:bottom w:w="0" w:type="dxa"/>
          <w:right w:w="0" w:type="dxa"/>
        </w:tblCellMar>
      </w:tblPr>
      <w:tblGrid>
        <w:gridCol w:w="1144"/>
        <w:gridCol w:w="4825"/>
        <w:gridCol w:w="1132"/>
        <w:gridCol w:w="1277"/>
        <w:gridCol w:w="1296"/>
        <w:gridCol w:w="51"/>
        <w:gridCol w:w="51"/>
      </w:tblGrid>
      <w:tr>
        <w:tblPrEx>
          <w:tblLayout w:type="fixed"/>
          <w:tblCellMar>
            <w:top w:w="0" w:type="dxa"/>
            <w:left w:w="0" w:type="dxa"/>
            <w:bottom w:w="0" w:type="dxa"/>
            <w:right w:w="0" w:type="dxa"/>
          </w:tblCellMar>
        </w:tblPrEx>
        <w:trPr>
          <w:trHeight w:val="330" w:hRule="atLeast"/>
        </w:trPr>
        <w:tc>
          <w:tcPr>
            <w:tcW w:w="1144"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color w:val="000000"/>
                <w:sz w:val="22"/>
                <w:szCs w:val="22"/>
              </w:rPr>
            </w:pPr>
            <w:r>
              <w:rPr>
                <w:color w:val="000000"/>
                <w:kern w:val="0"/>
                <w:sz w:val="22"/>
                <w:szCs w:val="22"/>
                <w:lang w:bidi="ar"/>
              </w:rPr>
              <w:t>表6</w:t>
            </w:r>
          </w:p>
        </w:tc>
        <w:tc>
          <w:tcPr>
            <w:tcW w:w="4825"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77"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96"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50" w:hRule="atLeast"/>
        </w:trPr>
        <w:tc>
          <w:tcPr>
            <w:tcW w:w="967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36"/>
                <w:szCs w:val="36"/>
              </w:rPr>
            </w:pPr>
            <w:r>
              <w:rPr>
                <w:rFonts w:hint="eastAsia" w:ascii="宋体" w:hAnsi="宋体" w:cs="宋体"/>
                <w:b/>
                <w:color w:val="000000"/>
                <w:kern w:val="0"/>
                <w:sz w:val="36"/>
                <w:szCs w:val="36"/>
                <w:lang w:bidi="ar"/>
              </w:rPr>
              <w:t>一般公共预算基本支出表</w:t>
            </w: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5969" w:type="dxa"/>
            <w:gridSpan w:val="2"/>
            <w:tcBorders>
              <w:top w:val="nil"/>
              <w:left w:val="nil"/>
              <w:bottom w:val="nil"/>
              <w:right w:val="nil"/>
            </w:tcBorders>
            <w:shd w:val="clear" w:color="auto" w:fill="auto"/>
            <w:noWrap/>
            <w:tcMar>
              <w:top w:w="15" w:type="dxa"/>
              <w:left w:w="15" w:type="dxa"/>
              <w:right w:w="15" w:type="dxa"/>
            </w:tcMar>
            <w:vAlign w:val="center"/>
          </w:tcPr>
          <w:p>
            <w:pPr>
              <w:jc w:val="left"/>
              <w:rPr>
                <w:color w:val="000000"/>
                <w:kern w:val="0"/>
                <w:sz w:val="22"/>
                <w:szCs w:val="22"/>
                <w:lang w:bidi="ar"/>
              </w:rPr>
            </w:pPr>
            <w:r>
              <w:rPr>
                <w:color w:val="000000"/>
                <w:kern w:val="0"/>
                <w:sz w:val="22"/>
                <w:szCs w:val="22"/>
                <w:lang w:bidi="ar"/>
              </w:rPr>
              <w:t>[420105000]汉阳区 , [026]武汉市汉阳区财政局 ,</w:t>
            </w:r>
          </w:p>
          <w:p>
            <w:pPr>
              <w:jc w:val="left"/>
              <w:rPr>
                <w:rFonts w:ascii="宋体" w:hAnsi="宋体" w:cs="宋体"/>
                <w:color w:val="000000"/>
                <w:sz w:val="22"/>
                <w:szCs w:val="22"/>
              </w:rPr>
            </w:pPr>
            <w:r>
              <w:rPr>
                <w:color w:val="000000"/>
                <w:kern w:val="0"/>
                <w:sz w:val="22"/>
                <w:szCs w:val="22"/>
                <w:lang w:bidi="ar"/>
              </w:rPr>
              <w:t xml:space="preserve"> [026001]武汉市汉阳区财政局本级</w:t>
            </w:r>
          </w:p>
        </w:tc>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77"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96"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单位：万元</w:t>
            </w: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5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部门预算支出经济分类科目</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本年一般公共预算基本支出</w:t>
            </w: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科目编码</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科目名称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合计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人员经费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公用经费</w:t>
            </w: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b/>
                <w:color w:val="000000"/>
                <w:sz w:val="22"/>
                <w:szCs w:val="22"/>
              </w:rPr>
            </w:pP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合计</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1678.29</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1549.26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129.03</w:t>
            </w: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工资福利支出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1497.94</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1497.94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b/>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基本工资</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281.03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281.03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津贴补贴</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227.68</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227.68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奖金</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585.25</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585.25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30107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绩效工资</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20.17</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20.17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30108</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机关事业单位基本养老保险缴费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120.01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120.01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30110</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职工基本医疗保险缴费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45.20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45.20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30111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公务员医疗补助缴费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86.69</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86.69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30112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其他社会保障缴费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1.88</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1.88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30113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住房公积金</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130.02</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130.02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商品和服务支出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129.03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b/>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129.03</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办公费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46.50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46.50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印刷费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1.00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30211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差旅费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3.00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3.00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30215</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会议费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30216</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培训费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30217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公务接待费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0.50</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30228</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工会经费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25.18</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25.18</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30239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其他交通费用</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38.81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38.81</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30299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其他商品和服务支出</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13.04</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13.04</w:t>
            </w: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对个人和家庭的补助</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51.31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b/>
                <w:color w:val="000000"/>
                <w:sz w:val="22"/>
                <w:szCs w:val="22"/>
              </w:rPr>
            </w:pPr>
            <w:r>
              <w:rPr>
                <w:b/>
                <w:color w:val="000000"/>
                <w:kern w:val="0"/>
                <w:sz w:val="22"/>
                <w:szCs w:val="22"/>
                <w:lang w:bidi="ar"/>
              </w:rPr>
              <w:t>51.31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b/>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30302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退休费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2.31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2.31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r>
        <w:tblPrEx>
          <w:tblLayout w:type="fixed"/>
          <w:tblCellMar>
            <w:top w:w="0" w:type="dxa"/>
            <w:left w:w="0" w:type="dxa"/>
            <w:bottom w:w="0" w:type="dxa"/>
            <w:right w:w="0" w:type="dxa"/>
          </w:tblCellMar>
        </w:tblPrEx>
        <w:trPr>
          <w:trHeight w:val="42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30307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医疗费补助</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49.01</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color w:val="000000"/>
                <w:sz w:val="22"/>
                <w:szCs w:val="22"/>
              </w:rPr>
            </w:pPr>
            <w:r>
              <w:rPr>
                <w:color w:val="000000"/>
                <w:kern w:val="0"/>
                <w:sz w:val="22"/>
                <w:szCs w:val="22"/>
                <w:lang w:bidi="ar"/>
              </w:rPr>
              <w:t>49.01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c>
          <w:tcPr>
            <w:tcW w:w="51" w:type="dxa"/>
            <w:tcBorders>
              <w:top w:val="nil"/>
              <w:left w:val="nil"/>
              <w:bottom w:val="nil"/>
              <w:right w:val="nil"/>
            </w:tcBorders>
            <w:shd w:val="clear" w:color="auto" w:fill="auto"/>
            <w:noWrap/>
            <w:tcMar>
              <w:top w:w="15" w:type="dxa"/>
              <w:left w:w="15" w:type="dxa"/>
              <w:right w:w="15" w:type="dxa"/>
            </w:tcMar>
            <w:vAlign w:val="bottom"/>
          </w:tcPr>
          <w:p>
            <w:pPr>
              <w:rPr>
                <w:color w:val="000000"/>
                <w:sz w:val="22"/>
                <w:szCs w:val="22"/>
              </w:rPr>
            </w:pPr>
          </w:p>
        </w:tc>
      </w:tr>
    </w:tbl>
    <w:p>
      <w:pPr>
        <w:rPr>
          <w:rFonts w:ascii="仿宋_GB2312" w:eastAsia="仿宋_GB2312"/>
          <w:sz w:val="32"/>
        </w:rPr>
      </w:pPr>
    </w:p>
    <w:tbl>
      <w:tblPr>
        <w:tblStyle w:val="4"/>
        <w:tblW w:w="9962" w:type="dxa"/>
        <w:tblInd w:w="0" w:type="dxa"/>
        <w:tblLayout w:type="fixed"/>
        <w:tblCellMar>
          <w:top w:w="0" w:type="dxa"/>
          <w:left w:w="108" w:type="dxa"/>
          <w:bottom w:w="0" w:type="dxa"/>
          <w:right w:w="108" w:type="dxa"/>
        </w:tblCellMar>
      </w:tblPr>
      <w:tblGrid>
        <w:gridCol w:w="5519"/>
        <w:gridCol w:w="636"/>
        <w:gridCol w:w="496"/>
        <w:gridCol w:w="1197"/>
        <w:gridCol w:w="1197"/>
        <w:gridCol w:w="917"/>
      </w:tblGrid>
      <w:tr>
        <w:tblPrEx>
          <w:tblLayout w:type="fixed"/>
          <w:tblCellMar>
            <w:top w:w="0" w:type="dxa"/>
            <w:left w:w="108" w:type="dxa"/>
            <w:bottom w:w="0" w:type="dxa"/>
            <w:right w:w="108" w:type="dxa"/>
          </w:tblCellMar>
        </w:tblPrEx>
        <w:trPr>
          <w:trHeight w:val="360" w:hRule="atLeast"/>
        </w:trPr>
        <w:tc>
          <w:tcPr>
            <w:tcW w:w="5519"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表7</w:t>
            </w:r>
          </w:p>
        </w:tc>
        <w:tc>
          <w:tcPr>
            <w:tcW w:w="636"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2"/>
                <w:szCs w:val="22"/>
              </w:rPr>
            </w:pPr>
          </w:p>
        </w:tc>
        <w:tc>
          <w:tcPr>
            <w:tcW w:w="4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9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9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91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750" w:hRule="atLeast"/>
        </w:trPr>
        <w:tc>
          <w:tcPr>
            <w:tcW w:w="9962" w:type="dxa"/>
            <w:gridSpan w:val="6"/>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一般公共预算“三公”经费支出表</w:t>
            </w:r>
          </w:p>
        </w:tc>
      </w:tr>
      <w:tr>
        <w:tblPrEx>
          <w:tblLayout w:type="fixed"/>
          <w:tblCellMar>
            <w:top w:w="0" w:type="dxa"/>
            <w:left w:w="108" w:type="dxa"/>
            <w:bottom w:w="0" w:type="dxa"/>
            <w:right w:w="108" w:type="dxa"/>
          </w:tblCellMar>
        </w:tblPrEx>
        <w:trPr>
          <w:trHeight w:val="420" w:hRule="atLeast"/>
        </w:trPr>
        <w:tc>
          <w:tcPr>
            <w:tcW w:w="5519"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[420105000]汉阳区 , [026]武汉市汉阳区财政局 , [026001]武汉市汉阳区财政局本级</w:t>
            </w:r>
          </w:p>
        </w:tc>
        <w:tc>
          <w:tcPr>
            <w:tcW w:w="636" w:type="dxa"/>
            <w:tcBorders>
              <w:top w:val="nil"/>
              <w:left w:val="nil"/>
              <w:bottom w:val="nil"/>
              <w:right w:val="nil"/>
            </w:tcBorders>
            <w:shd w:val="clear" w:color="auto" w:fill="auto"/>
            <w:noWrap/>
            <w:vAlign w:val="bottom"/>
          </w:tcPr>
          <w:p>
            <w:pPr>
              <w:widowControl/>
              <w:jc w:val="center"/>
              <w:rPr>
                <w:rFonts w:ascii="宋体" w:hAnsi="宋体" w:cs="Arial"/>
                <w:color w:val="000000"/>
                <w:kern w:val="0"/>
                <w:sz w:val="22"/>
                <w:szCs w:val="22"/>
              </w:rPr>
            </w:pPr>
          </w:p>
        </w:tc>
        <w:tc>
          <w:tcPr>
            <w:tcW w:w="49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197"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114"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单位:万元</w:t>
            </w:r>
          </w:p>
        </w:tc>
      </w:tr>
      <w:tr>
        <w:tblPrEx>
          <w:tblLayout w:type="fixed"/>
          <w:tblCellMar>
            <w:top w:w="0" w:type="dxa"/>
            <w:left w:w="108" w:type="dxa"/>
            <w:bottom w:w="0" w:type="dxa"/>
            <w:right w:w="108" w:type="dxa"/>
          </w:tblCellMar>
        </w:tblPrEx>
        <w:trPr>
          <w:trHeight w:val="420" w:hRule="atLeast"/>
        </w:trPr>
        <w:tc>
          <w:tcPr>
            <w:tcW w:w="5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“三公”经费合计</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因公出国（境）费</w:t>
            </w:r>
          </w:p>
        </w:tc>
        <w:tc>
          <w:tcPr>
            <w:tcW w:w="2890"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公务用车购置及运行费</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公务接待费</w:t>
            </w:r>
          </w:p>
        </w:tc>
      </w:tr>
      <w:tr>
        <w:tblPrEx>
          <w:tblLayout w:type="fixed"/>
          <w:tblCellMar>
            <w:top w:w="0" w:type="dxa"/>
            <w:left w:w="108" w:type="dxa"/>
            <w:bottom w:w="0" w:type="dxa"/>
            <w:right w:w="108" w:type="dxa"/>
          </w:tblCellMar>
        </w:tblPrEx>
        <w:trPr>
          <w:trHeight w:val="420" w:hRule="atLeast"/>
        </w:trPr>
        <w:tc>
          <w:tcPr>
            <w:tcW w:w="5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49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小计</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公务用车购置费</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公务用车运行费</w:t>
            </w:r>
          </w:p>
        </w:tc>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r>
      <w:tr>
        <w:tblPrEx>
          <w:tblLayout w:type="fixed"/>
          <w:tblCellMar>
            <w:top w:w="0" w:type="dxa"/>
            <w:left w:w="108" w:type="dxa"/>
            <w:bottom w:w="0" w:type="dxa"/>
            <w:right w:w="108" w:type="dxa"/>
          </w:tblCellMar>
        </w:tblPrEx>
        <w:trPr>
          <w:trHeight w:val="420" w:hRule="atLeast"/>
        </w:trPr>
        <w:tc>
          <w:tcPr>
            <w:tcW w:w="5519"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0.50</w:t>
            </w:r>
          </w:p>
        </w:tc>
        <w:tc>
          <w:tcPr>
            <w:tcW w:w="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0.50</w:t>
            </w:r>
          </w:p>
        </w:tc>
      </w:tr>
    </w:tbl>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tbl>
      <w:tblPr>
        <w:tblStyle w:val="4"/>
        <w:tblW w:w="9962" w:type="dxa"/>
        <w:tblInd w:w="0" w:type="dxa"/>
        <w:tblLayout w:type="fixed"/>
        <w:tblCellMar>
          <w:top w:w="0" w:type="dxa"/>
          <w:left w:w="108" w:type="dxa"/>
          <w:bottom w:w="0" w:type="dxa"/>
          <w:right w:w="108" w:type="dxa"/>
        </w:tblCellMar>
      </w:tblPr>
      <w:tblGrid>
        <w:gridCol w:w="5787"/>
        <w:gridCol w:w="1100"/>
        <w:gridCol w:w="658"/>
        <w:gridCol w:w="1100"/>
        <w:gridCol w:w="1317"/>
      </w:tblGrid>
      <w:tr>
        <w:tblPrEx>
          <w:tblLayout w:type="fixed"/>
          <w:tblCellMar>
            <w:top w:w="0" w:type="dxa"/>
            <w:left w:w="108" w:type="dxa"/>
            <w:bottom w:w="0" w:type="dxa"/>
            <w:right w:w="108" w:type="dxa"/>
          </w:tblCellMar>
        </w:tblPrEx>
        <w:trPr>
          <w:trHeight w:val="330" w:hRule="atLeast"/>
        </w:trPr>
        <w:tc>
          <w:tcPr>
            <w:tcW w:w="5787" w:type="dxa"/>
            <w:tcBorders>
              <w:top w:val="nil"/>
              <w:left w:val="nil"/>
              <w:bottom w:val="nil"/>
              <w:right w:val="nil"/>
            </w:tcBorders>
            <w:shd w:val="clear" w:color="auto" w:fill="auto"/>
            <w:noWrap/>
            <w:vAlign w:val="center"/>
          </w:tcPr>
          <w:p>
            <w:pPr>
              <w:widowControl/>
              <w:jc w:val="left"/>
              <w:rPr>
                <w:rFonts w:hint="eastAsia" w:ascii="宋体" w:hAnsi="宋体" w:cs="Arial"/>
                <w:color w:val="000000"/>
                <w:kern w:val="0"/>
                <w:sz w:val="22"/>
                <w:szCs w:val="22"/>
              </w:rPr>
            </w:pPr>
          </w:p>
          <w:p>
            <w:pPr>
              <w:widowControl/>
              <w:jc w:val="left"/>
              <w:rPr>
                <w:rFonts w:ascii="宋体" w:hAnsi="宋体" w:cs="Arial"/>
                <w:color w:val="000000"/>
                <w:kern w:val="0"/>
                <w:sz w:val="22"/>
                <w:szCs w:val="22"/>
              </w:rPr>
            </w:pPr>
            <w:r>
              <w:rPr>
                <w:rFonts w:hint="eastAsia" w:ascii="宋体" w:hAnsi="宋体" w:cs="Arial"/>
                <w:color w:val="000000"/>
                <w:kern w:val="0"/>
                <w:sz w:val="22"/>
                <w:szCs w:val="22"/>
              </w:rPr>
              <w:t>表8</w:t>
            </w:r>
          </w:p>
        </w:tc>
        <w:tc>
          <w:tcPr>
            <w:tcW w:w="1100"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p>
        </w:tc>
        <w:tc>
          <w:tcPr>
            <w:tcW w:w="658"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31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750" w:hRule="atLeast"/>
        </w:trPr>
        <w:tc>
          <w:tcPr>
            <w:tcW w:w="9962" w:type="dxa"/>
            <w:gridSpan w:val="5"/>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政府性基金预算支出表</w:t>
            </w:r>
          </w:p>
        </w:tc>
      </w:tr>
      <w:tr>
        <w:tblPrEx>
          <w:tblLayout w:type="fixed"/>
          <w:tblCellMar>
            <w:top w:w="0" w:type="dxa"/>
            <w:left w:w="108" w:type="dxa"/>
            <w:bottom w:w="0" w:type="dxa"/>
            <w:right w:w="108" w:type="dxa"/>
          </w:tblCellMar>
        </w:tblPrEx>
        <w:trPr>
          <w:trHeight w:val="420" w:hRule="atLeast"/>
        </w:trPr>
        <w:tc>
          <w:tcPr>
            <w:tcW w:w="5787"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[420105000]汉阳区 , [026]武汉市汉阳区财政局 , </w:t>
            </w:r>
          </w:p>
          <w:p>
            <w:pPr>
              <w:widowControl/>
              <w:jc w:val="left"/>
              <w:rPr>
                <w:rFonts w:ascii="宋体" w:hAnsi="宋体" w:cs="Arial"/>
                <w:color w:val="000000"/>
                <w:kern w:val="0"/>
                <w:sz w:val="22"/>
                <w:szCs w:val="22"/>
              </w:rPr>
            </w:pPr>
            <w:r>
              <w:rPr>
                <w:rFonts w:hint="eastAsia" w:ascii="宋体" w:hAnsi="宋体" w:cs="Arial"/>
                <w:color w:val="000000"/>
                <w:kern w:val="0"/>
                <w:sz w:val="22"/>
                <w:szCs w:val="22"/>
              </w:rPr>
              <w:t>[026001]武汉市汉阳区财政局本级</w:t>
            </w:r>
          </w:p>
        </w:tc>
        <w:tc>
          <w:tcPr>
            <w:tcW w:w="1100" w:type="dxa"/>
            <w:tcBorders>
              <w:top w:val="nil"/>
              <w:left w:val="nil"/>
              <w:bottom w:val="nil"/>
              <w:right w:val="nil"/>
            </w:tcBorders>
            <w:shd w:val="clear" w:color="auto" w:fill="auto"/>
            <w:noWrap/>
            <w:vAlign w:val="center"/>
          </w:tcPr>
          <w:p>
            <w:pPr>
              <w:widowControl/>
              <w:jc w:val="center"/>
              <w:rPr>
                <w:rFonts w:ascii="宋体" w:hAnsi="宋体" w:cs="Arial"/>
                <w:color w:val="000000"/>
                <w:kern w:val="0"/>
                <w:sz w:val="22"/>
                <w:szCs w:val="22"/>
              </w:rPr>
            </w:pPr>
          </w:p>
        </w:tc>
        <w:tc>
          <w:tcPr>
            <w:tcW w:w="658"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10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1317"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单位：万元</w:t>
            </w:r>
          </w:p>
        </w:tc>
      </w:tr>
      <w:tr>
        <w:tblPrEx>
          <w:tblLayout w:type="fixed"/>
          <w:tblCellMar>
            <w:top w:w="0" w:type="dxa"/>
            <w:left w:w="108" w:type="dxa"/>
            <w:bottom w:w="0" w:type="dxa"/>
            <w:right w:w="108" w:type="dxa"/>
          </w:tblCellMar>
        </w:tblPrEx>
        <w:trPr>
          <w:trHeight w:val="420" w:hRule="atLeast"/>
        </w:trPr>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科目编码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科目名称</w:t>
            </w:r>
          </w:p>
        </w:tc>
        <w:tc>
          <w:tcPr>
            <w:tcW w:w="3075"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本年政府性基金预算支出</w:t>
            </w:r>
          </w:p>
        </w:tc>
      </w:tr>
      <w:tr>
        <w:tblPrEx>
          <w:tblLayout w:type="fixed"/>
          <w:tblCellMar>
            <w:top w:w="0" w:type="dxa"/>
            <w:left w:w="108" w:type="dxa"/>
            <w:bottom w:w="0" w:type="dxa"/>
            <w:right w:w="108" w:type="dxa"/>
          </w:tblCellMar>
        </w:tblPrEx>
        <w:trPr>
          <w:trHeight w:val="420" w:hRule="atLeast"/>
        </w:trPr>
        <w:tc>
          <w:tcPr>
            <w:tcW w:w="5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65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110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基本支出</w:t>
            </w:r>
          </w:p>
        </w:tc>
        <w:tc>
          <w:tcPr>
            <w:tcW w:w="13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项目支出</w:t>
            </w:r>
          </w:p>
        </w:tc>
      </w:tr>
    </w:tbl>
    <w:p>
      <w:pPr>
        <w:rPr>
          <w:rFonts w:hint="default" w:eastAsia="宋体" w:cs="Times New Roman"/>
          <w:lang w:val="en-US" w:eastAsia="zh-CN"/>
        </w:rPr>
      </w:pPr>
      <w:r>
        <w:rPr>
          <w:rFonts w:hint="eastAsia" w:cs="Times New Roman"/>
          <w:lang w:val="en-US" w:eastAsia="zh-CN"/>
        </w:rPr>
        <w:t>说明：2026年本部门没有使用政府性基金预算安排的支出</w:t>
      </w:r>
    </w:p>
    <w:p>
      <w:pPr>
        <w:rPr>
          <w:rFonts w:ascii="仿宋_GB2312" w:eastAsia="仿宋_GB2312"/>
          <w:sz w:val="32"/>
        </w:rPr>
      </w:pPr>
    </w:p>
    <w:tbl>
      <w:tblPr>
        <w:tblStyle w:val="4"/>
        <w:tblW w:w="9776" w:type="dxa"/>
        <w:tblInd w:w="0" w:type="dxa"/>
        <w:tblLayout w:type="fixed"/>
        <w:tblCellMar>
          <w:top w:w="0" w:type="dxa"/>
          <w:left w:w="0" w:type="dxa"/>
          <w:bottom w:w="0" w:type="dxa"/>
          <w:right w:w="0" w:type="dxa"/>
        </w:tblCellMar>
      </w:tblPr>
      <w:tblGrid>
        <w:gridCol w:w="9212"/>
        <w:gridCol w:w="34"/>
        <w:gridCol w:w="34"/>
        <w:gridCol w:w="34"/>
        <w:gridCol w:w="33"/>
        <w:gridCol w:w="33"/>
        <w:gridCol w:w="33"/>
        <w:gridCol w:w="33"/>
        <w:gridCol w:w="33"/>
        <w:gridCol w:w="33"/>
        <w:gridCol w:w="33"/>
        <w:gridCol w:w="33"/>
        <w:gridCol w:w="33"/>
        <w:gridCol w:w="33"/>
        <w:gridCol w:w="33"/>
        <w:gridCol w:w="33"/>
        <w:gridCol w:w="33"/>
        <w:gridCol w:w="33"/>
      </w:tblGrid>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p>
            <w:pPr>
              <w:rPr>
                <w:rFonts w:ascii="宋体" w:hAnsi="宋体" w:cs="宋体"/>
                <w:color w:val="FF0000"/>
                <w:sz w:val="28"/>
                <w:szCs w:val="28"/>
              </w:rPr>
            </w:pPr>
          </w:p>
          <w:tbl>
            <w:tblPr>
              <w:tblStyle w:val="4"/>
              <w:tblW w:w="9167" w:type="dxa"/>
              <w:tblInd w:w="5" w:type="dxa"/>
              <w:tblLayout w:type="fixed"/>
              <w:tblCellMar>
                <w:top w:w="0" w:type="dxa"/>
                <w:left w:w="108" w:type="dxa"/>
                <w:bottom w:w="0" w:type="dxa"/>
                <w:right w:w="108" w:type="dxa"/>
              </w:tblCellMar>
            </w:tblPr>
            <w:tblGrid>
              <w:gridCol w:w="2509"/>
              <w:gridCol w:w="2509"/>
              <w:gridCol w:w="1076"/>
              <w:gridCol w:w="1792"/>
              <w:gridCol w:w="1281"/>
            </w:tblGrid>
            <w:tr>
              <w:tblPrEx>
                <w:tblLayout w:type="fixed"/>
                <w:tblCellMar>
                  <w:top w:w="0" w:type="dxa"/>
                  <w:left w:w="108" w:type="dxa"/>
                  <w:bottom w:w="0" w:type="dxa"/>
                  <w:right w:w="108" w:type="dxa"/>
                </w:tblCellMar>
              </w:tblPrEx>
              <w:trPr>
                <w:trHeight w:val="300" w:hRule="atLeast"/>
              </w:trPr>
              <w:tc>
                <w:tcPr>
                  <w:tcW w:w="2509" w:type="dxa"/>
                  <w:tcBorders>
                    <w:top w:val="nil"/>
                    <w:left w:val="nil"/>
                    <w:bottom w:val="nil"/>
                    <w:right w:val="nil"/>
                  </w:tcBorders>
                  <w:shd w:val="clear" w:color="auto" w:fill="auto"/>
                  <w:noWrap/>
                  <w:vAlign w:val="bottom"/>
                </w:tcPr>
                <w:p>
                  <w:pPr>
                    <w:widowControl/>
                    <w:jc w:val="left"/>
                    <w:rPr>
                      <w:rFonts w:cs="Arial"/>
                      <w:color w:val="000000"/>
                      <w:kern w:val="0"/>
                      <w:sz w:val="22"/>
                      <w:szCs w:val="22"/>
                    </w:rPr>
                  </w:pPr>
                </w:p>
                <w:p>
                  <w:pPr>
                    <w:widowControl/>
                    <w:jc w:val="left"/>
                    <w:rPr>
                      <w:rFonts w:cs="Arial"/>
                      <w:color w:val="000000"/>
                      <w:kern w:val="0"/>
                      <w:sz w:val="22"/>
                      <w:szCs w:val="22"/>
                    </w:rPr>
                  </w:pPr>
                  <w:r>
                    <w:rPr>
                      <w:rFonts w:cs="Arial"/>
                      <w:color w:val="000000"/>
                      <w:kern w:val="0"/>
                      <w:sz w:val="22"/>
                      <w:szCs w:val="22"/>
                    </w:rPr>
                    <w:t>表9</w:t>
                  </w:r>
                </w:p>
              </w:tc>
              <w:tc>
                <w:tcPr>
                  <w:tcW w:w="2509" w:type="dxa"/>
                  <w:tcBorders>
                    <w:top w:val="nil"/>
                    <w:left w:val="nil"/>
                    <w:bottom w:val="nil"/>
                    <w:right w:val="nil"/>
                  </w:tcBorders>
                  <w:shd w:val="clear" w:color="auto" w:fill="auto"/>
                  <w:noWrap/>
                  <w:vAlign w:val="bottom"/>
                </w:tcPr>
                <w:p>
                  <w:pPr>
                    <w:widowControl/>
                    <w:jc w:val="left"/>
                    <w:rPr>
                      <w:rFonts w:cs="Arial"/>
                      <w:color w:val="000000"/>
                      <w:kern w:val="0"/>
                      <w:sz w:val="22"/>
                      <w:szCs w:val="22"/>
                    </w:rPr>
                  </w:pPr>
                </w:p>
              </w:tc>
              <w:tc>
                <w:tcPr>
                  <w:tcW w:w="107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792"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281"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r>
            <w:tr>
              <w:tblPrEx>
                <w:tblLayout w:type="fixed"/>
                <w:tblCellMar>
                  <w:top w:w="0" w:type="dxa"/>
                  <w:left w:w="108" w:type="dxa"/>
                  <w:bottom w:w="0" w:type="dxa"/>
                  <w:right w:w="108" w:type="dxa"/>
                </w:tblCellMar>
              </w:tblPrEx>
              <w:trPr>
                <w:trHeight w:val="795" w:hRule="atLeast"/>
              </w:trPr>
              <w:tc>
                <w:tcPr>
                  <w:tcW w:w="9167" w:type="dxa"/>
                  <w:gridSpan w:val="5"/>
                  <w:tcBorders>
                    <w:top w:val="nil"/>
                    <w:left w:val="nil"/>
                    <w:bottom w:val="nil"/>
                    <w:right w:val="nil"/>
                  </w:tcBorders>
                  <w:shd w:val="clear" w:color="auto" w:fill="auto"/>
                  <w:noWrap/>
                  <w:vAlign w:val="center"/>
                </w:tcPr>
                <w:p>
                  <w:pPr>
                    <w:widowControl/>
                    <w:jc w:val="center"/>
                    <w:rPr>
                      <w:rFonts w:cs="Arial"/>
                      <w:color w:val="000000"/>
                      <w:kern w:val="0"/>
                      <w:sz w:val="36"/>
                      <w:szCs w:val="36"/>
                    </w:rPr>
                  </w:pPr>
                  <w:r>
                    <w:rPr>
                      <w:rFonts w:cs="Arial"/>
                      <w:color w:val="000000"/>
                      <w:kern w:val="0"/>
                      <w:sz w:val="36"/>
                      <w:szCs w:val="36"/>
                    </w:rPr>
                    <w:t>国有资本经营预算支出表</w:t>
                  </w:r>
                </w:p>
              </w:tc>
            </w:tr>
            <w:tr>
              <w:tblPrEx>
                <w:tblLayout w:type="fixed"/>
                <w:tblCellMar>
                  <w:top w:w="0" w:type="dxa"/>
                  <w:left w:w="108" w:type="dxa"/>
                  <w:bottom w:w="0" w:type="dxa"/>
                  <w:right w:w="108" w:type="dxa"/>
                </w:tblCellMar>
              </w:tblPrEx>
              <w:trPr>
                <w:trHeight w:val="285" w:hRule="atLeast"/>
              </w:trPr>
              <w:tc>
                <w:tcPr>
                  <w:tcW w:w="7886" w:type="dxa"/>
                  <w:gridSpan w:val="4"/>
                  <w:tcBorders>
                    <w:top w:val="nil"/>
                    <w:left w:val="nil"/>
                    <w:bottom w:val="nil"/>
                    <w:right w:val="nil"/>
                  </w:tcBorders>
                  <w:shd w:val="clear" w:color="auto" w:fill="auto"/>
                  <w:noWrap/>
                  <w:vAlign w:val="center"/>
                </w:tcPr>
                <w:p>
                  <w:pPr>
                    <w:widowControl/>
                    <w:jc w:val="left"/>
                    <w:rPr>
                      <w:rFonts w:cs="Arial"/>
                      <w:color w:val="000000"/>
                      <w:kern w:val="0"/>
                      <w:sz w:val="22"/>
                      <w:szCs w:val="22"/>
                    </w:rPr>
                  </w:pPr>
                  <w:r>
                    <w:rPr>
                      <w:rFonts w:cs="Arial"/>
                      <w:color w:val="000000"/>
                      <w:kern w:val="0"/>
                      <w:sz w:val="22"/>
                      <w:szCs w:val="22"/>
                    </w:rPr>
                    <w:t>[420105000]汉阳区 , [026]武汉市汉阳区财政局 , [026001]武汉市汉阳区财政局本级</w:t>
                  </w:r>
                </w:p>
              </w:tc>
              <w:tc>
                <w:tcPr>
                  <w:tcW w:w="1281" w:type="dxa"/>
                  <w:tcBorders>
                    <w:top w:val="nil"/>
                    <w:left w:val="nil"/>
                    <w:bottom w:val="nil"/>
                    <w:right w:val="nil"/>
                  </w:tcBorders>
                  <w:shd w:val="clear" w:color="auto" w:fill="auto"/>
                  <w:noWrap/>
                  <w:vAlign w:val="bottom"/>
                </w:tcPr>
                <w:p>
                  <w:pPr>
                    <w:widowControl/>
                    <w:jc w:val="right"/>
                    <w:rPr>
                      <w:rFonts w:cs="Arial"/>
                      <w:color w:val="000000"/>
                      <w:kern w:val="0"/>
                      <w:sz w:val="22"/>
                      <w:szCs w:val="22"/>
                    </w:rPr>
                  </w:pPr>
                  <w:r>
                    <w:rPr>
                      <w:rFonts w:cs="Arial"/>
                      <w:color w:val="000000"/>
                      <w:kern w:val="0"/>
                      <w:sz w:val="22"/>
                      <w:szCs w:val="22"/>
                    </w:rPr>
                    <w:t>单位：万元</w:t>
                  </w:r>
                </w:p>
              </w:tc>
            </w:tr>
            <w:tr>
              <w:tblPrEx>
                <w:tblLayout w:type="fixed"/>
                <w:tblCellMar>
                  <w:top w:w="0" w:type="dxa"/>
                  <w:left w:w="108" w:type="dxa"/>
                  <w:bottom w:w="0" w:type="dxa"/>
                  <w:right w:w="108" w:type="dxa"/>
                </w:tblCellMar>
              </w:tblPrEx>
              <w:trPr>
                <w:trHeight w:val="510" w:hRule="atLeast"/>
              </w:trPr>
              <w:tc>
                <w:tcPr>
                  <w:tcW w:w="25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经济科目编码</w:t>
                  </w:r>
                </w:p>
              </w:tc>
              <w:tc>
                <w:tcPr>
                  <w:tcW w:w="25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经济科目名称</w:t>
                  </w:r>
                </w:p>
              </w:tc>
              <w:tc>
                <w:tcPr>
                  <w:tcW w:w="4149"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本年国有资本经营预算支出</w:t>
                  </w:r>
                </w:p>
              </w:tc>
            </w:tr>
            <w:tr>
              <w:tblPrEx>
                <w:tblLayout w:type="fixed"/>
                <w:tblCellMar>
                  <w:top w:w="0" w:type="dxa"/>
                  <w:left w:w="108" w:type="dxa"/>
                  <w:bottom w:w="0" w:type="dxa"/>
                  <w:right w:w="108" w:type="dxa"/>
                </w:tblCellMar>
              </w:tblPrEx>
              <w:trPr>
                <w:trHeight w:val="510" w:hRule="atLeast"/>
              </w:trPr>
              <w:tc>
                <w:tcPr>
                  <w:tcW w:w="2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c>
                <w:tcPr>
                  <w:tcW w:w="2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Arial"/>
                      <w:color w:val="000000"/>
                      <w:kern w:val="0"/>
                      <w:sz w:val="22"/>
                      <w:szCs w:val="22"/>
                    </w:rPr>
                  </w:pPr>
                </w:p>
              </w:tc>
              <w:tc>
                <w:tcPr>
                  <w:tcW w:w="1076" w:type="dxa"/>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总计</w:t>
                  </w:r>
                </w:p>
              </w:tc>
              <w:tc>
                <w:tcPr>
                  <w:tcW w:w="1792" w:type="dxa"/>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基本支出</w:t>
                  </w:r>
                </w:p>
              </w:tc>
              <w:tc>
                <w:tcPr>
                  <w:tcW w:w="1281" w:type="dxa"/>
                  <w:tcBorders>
                    <w:top w:val="nil"/>
                    <w:left w:val="nil"/>
                    <w:bottom w:val="single" w:color="000000" w:sz="4" w:space="0"/>
                    <w:right w:val="single" w:color="000000" w:sz="4" w:space="0"/>
                  </w:tcBorders>
                  <w:shd w:val="clear" w:color="auto" w:fill="auto"/>
                  <w:noWrap/>
                  <w:vAlign w:val="center"/>
                </w:tcPr>
                <w:p>
                  <w:pPr>
                    <w:widowControl/>
                    <w:jc w:val="center"/>
                    <w:rPr>
                      <w:rFonts w:cs="Arial"/>
                      <w:color w:val="000000"/>
                      <w:kern w:val="0"/>
                      <w:sz w:val="22"/>
                      <w:szCs w:val="22"/>
                    </w:rPr>
                  </w:pPr>
                  <w:r>
                    <w:rPr>
                      <w:rFonts w:cs="Arial"/>
                      <w:color w:val="000000"/>
                      <w:kern w:val="0"/>
                      <w:sz w:val="22"/>
                      <w:szCs w:val="22"/>
                    </w:rPr>
                    <w:t>项目支出</w:t>
                  </w:r>
                </w:p>
              </w:tc>
            </w:tr>
          </w:tbl>
          <w:p>
            <w:pP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rPr>
                <w:rFonts w:hint="default" w:eastAsia="宋体" w:cs="Times New Roman"/>
                <w:lang w:val="en-US" w:eastAsia="zh-CN"/>
              </w:rPr>
            </w:pPr>
            <w:r>
              <w:rPr>
                <w:rFonts w:hint="eastAsia" w:cs="Times New Roman"/>
                <w:lang w:val="en-US" w:eastAsia="zh-CN"/>
              </w:rPr>
              <w:t>说明：2026年本部门没有使用国有资本经营预算安排的支出</w:t>
            </w:r>
          </w:p>
          <w:p>
            <w:pPr>
              <w:rPr>
                <w:rFonts w:hint="eastAsia" w:cs="宋体"/>
              </w:rPr>
            </w:pPr>
          </w:p>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bookmarkStart w:id="0" w:name="_GoBack"/>
            <w:bookmarkEnd w:id="0"/>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tbl>
            <w:tblPr>
              <w:tblStyle w:val="4"/>
              <w:tblW w:w="9172" w:type="dxa"/>
              <w:jc w:val="center"/>
              <w:tblInd w:w="0" w:type="dxa"/>
              <w:tblLayout w:type="fixed"/>
              <w:tblCellMar>
                <w:top w:w="0" w:type="dxa"/>
                <w:left w:w="108" w:type="dxa"/>
                <w:bottom w:w="0" w:type="dxa"/>
                <w:right w:w="108" w:type="dxa"/>
              </w:tblCellMar>
            </w:tblPr>
            <w:tblGrid>
              <w:gridCol w:w="1757"/>
              <w:gridCol w:w="2157"/>
              <w:gridCol w:w="1471"/>
              <w:gridCol w:w="677"/>
              <w:gridCol w:w="677"/>
              <w:gridCol w:w="331"/>
              <w:gridCol w:w="331"/>
              <w:gridCol w:w="331"/>
              <w:gridCol w:w="331"/>
              <w:gridCol w:w="331"/>
              <w:gridCol w:w="331"/>
              <w:gridCol w:w="447"/>
            </w:tblGrid>
            <w:tr>
              <w:tblPrEx>
                <w:tblLayout w:type="fixed"/>
                <w:tblCellMar>
                  <w:top w:w="0" w:type="dxa"/>
                  <w:left w:w="108" w:type="dxa"/>
                  <w:bottom w:w="0" w:type="dxa"/>
                  <w:right w:w="108" w:type="dxa"/>
                </w:tblCellMar>
              </w:tblPrEx>
              <w:trPr>
                <w:jc w:val="center"/>
              </w:trPr>
              <w:tc>
                <w:tcPr>
                  <w:tcW w:w="1757" w:type="dxa"/>
                  <w:tcBorders>
                    <w:top w:val="nil"/>
                    <w:left w:val="nil"/>
                    <w:bottom w:val="nil"/>
                    <w:right w:val="nil"/>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表10</w:t>
                  </w:r>
                </w:p>
              </w:tc>
              <w:tc>
                <w:tcPr>
                  <w:tcW w:w="2157" w:type="dxa"/>
                  <w:tcBorders>
                    <w:top w:val="nil"/>
                    <w:left w:val="nil"/>
                    <w:bottom w:val="nil"/>
                    <w:right w:val="nil"/>
                  </w:tcBorders>
                  <w:shd w:val="clear" w:color="auto" w:fill="auto"/>
                  <w:noWrap/>
                  <w:vAlign w:val="center"/>
                </w:tcPr>
                <w:p>
                  <w:pPr>
                    <w:widowControl/>
                    <w:jc w:val="left"/>
                    <w:rPr>
                      <w:rFonts w:ascii="宋体" w:hAnsi="宋体" w:cs="Arial"/>
                      <w:color w:val="000000"/>
                      <w:kern w:val="0"/>
                    </w:rPr>
                  </w:pPr>
                </w:p>
              </w:tc>
              <w:tc>
                <w:tcPr>
                  <w:tcW w:w="147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67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67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447"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r>
            <w:tr>
              <w:tblPrEx>
                <w:tblLayout w:type="fixed"/>
                <w:tblCellMar>
                  <w:top w:w="0" w:type="dxa"/>
                  <w:left w:w="108" w:type="dxa"/>
                  <w:bottom w:w="0" w:type="dxa"/>
                  <w:right w:w="108" w:type="dxa"/>
                </w:tblCellMar>
              </w:tblPrEx>
              <w:trPr>
                <w:jc w:val="center"/>
              </w:trPr>
              <w:tc>
                <w:tcPr>
                  <w:tcW w:w="9172" w:type="dxa"/>
                  <w:gridSpan w:val="12"/>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4"/>
                      <w:szCs w:val="44"/>
                    </w:rPr>
                  </w:pPr>
                  <w:r>
                    <w:rPr>
                      <w:rFonts w:hint="eastAsia" w:ascii="宋体" w:hAnsi="宋体" w:cs="Arial"/>
                      <w:b/>
                      <w:bCs/>
                      <w:color w:val="000000"/>
                      <w:kern w:val="0"/>
                      <w:sz w:val="44"/>
                      <w:szCs w:val="44"/>
                    </w:rPr>
                    <w:t>项目支出表</w:t>
                  </w:r>
                </w:p>
              </w:tc>
            </w:tr>
            <w:tr>
              <w:tblPrEx>
                <w:tblLayout w:type="fixed"/>
                <w:tblCellMar>
                  <w:top w:w="0" w:type="dxa"/>
                  <w:left w:w="108" w:type="dxa"/>
                  <w:bottom w:w="0" w:type="dxa"/>
                  <w:right w:w="108" w:type="dxa"/>
                </w:tblCellMar>
              </w:tblPrEx>
              <w:trPr>
                <w:jc w:val="center"/>
              </w:trPr>
              <w:tc>
                <w:tcPr>
                  <w:tcW w:w="6739" w:type="dxa"/>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rPr>
                  </w:pPr>
                  <w:r>
                    <w:rPr>
                      <w:rFonts w:hint="eastAsia" w:ascii="宋体" w:hAnsi="宋体" w:cs="Arial"/>
                      <w:color w:val="000000"/>
                      <w:kern w:val="0"/>
                    </w:rPr>
                    <w:t>[420105000]汉阳区 , [026]武汉市汉阳区财政局 , [026001]武汉市汉阳区财政局本级</w:t>
                  </w: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331"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rPr>
                  </w:pPr>
                </w:p>
              </w:tc>
              <w:tc>
                <w:tcPr>
                  <w:tcW w:w="1440" w:type="dxa"/>
                  <w:gridSpan w:val="4"/>
                  <w:tcBorders>
                    <w:top w:val="nil"/>
                    <w:left w:val="nil"/>
                    <w:bottom w:val="nil"/>
                    <w:right w:val="nil"/>
                  </w:tcBorders>
                  <w:shd w:val="clear" w:color="auto" w:fill="auto"/>
                  <w:noWrap/>
                  <w:vAlign w:val="center"/>
                </w:tcPr>
                <w:p>
                  <w:pPr>
                    <w:widowControl/>
                    <w:jc w:val="center"/>
                    <w:rPr>
                      <w:rFonts w:ascii="宋体" w:hAnsi="宋体" w:cs="Arial"/>
                      <w:color w:val="000000"/>
                      <w:kern w:val="0"/>
                    </w:rPr>
                  </w:pPr>
                  <w:r>
                    <w:rPr>
                      <w:rFonts w:hint="eastAsia" w:ascii="宋体" w:hAnsi="宋体" w:cs="Arial"/>
                      <w:color w:val="000000"/>
                      <w:kern w:val="0"/>
                    </w:rPr>
                    <w:t>单位：万元</w:t>
                  </w:r>
                </w:p>
              </w:tc>
            </w:tr>
            <w:tr>
              <w:tblPrEx>
                <w:tblLayout w:type="fixed"/>
                <w:tblCellMar>
                  <w:top w:w="0" w:type="dxa"/>
                  <w:left w:w="108" w:type="dxa"/>
                  <w:bottom w:w="0" w:type="dxa"/>
                  <w:right w:w="108" w:type="dxa"/>
                </w:tblCellMar>
              </w:tblPrEx>
              <w:trPr>
                <w:jc w:val="center"/>
              </w:trPr>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rPr>
                  </w:pPr>
                  <w:r>
                    <w:rPr>
                      <w:rFonts w:hint="eastAsia" w:ascii="宋体" w:hAnsi="宋体" w:cs="Arial"/>
                      <w:b/>
                      <w:bCs/>
                      <w:color w:val="000000"/>
                      <w:kern w:val="0"/>
                    </w:rPr>
                    <w:t>项目编码</w:t>
                  </w:r>
                </w:p>
              </w:tc>
              <w:tc>
                <w:tcPr>
                  <w:tcW w:w="21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rPr>
                  </w:pPr>
                  <w:r>
                    <w:rPr>
                      <w:rFonts w:hint="eastAsia" w:ascii="宋体" w:hAnsi="宋体" w:cs="Arial"/>
                      <w:b/>
                      <w:bCs/>
                      <w:color w:val="000000"/>
                      <w:kern w:val="0"/>
                    </w:rPr>
                    <w:t>项目名称</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rPr>
                  </w:pPr>
                  <w:r>
                    <w:rPr>
                      <w:rFonts w:hint="eastAsia" w:ascii="宋体" w:hAnsi="宋体" w:cs="Arial"/>
                      <w:b/>
                      <w:bCs/>
                      <w:color w:val="000000"/>
                      <w:kern w:val="0"/>
                    </w:rPr>
                    <w:t>项目单位</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rPr>
                  </w:pPr>
                  <w:r>
                    <w:rPr>
                      <w:rFonts w:hint="eastAsia" w:ascii="宋体" w:hAnsi="宋体" w:cs="Arial"/>
                      <w:b/>
                      <w:bCs/>
                      <w:color w:val="000000"/>
                      <w:kern w:val="0"/>
                    </w:rPr>
                    <w:t>合计</w:t>
                  </w:r>
                </w:p>
              </w:tc>
              <w:tc>
                <w:tcPr>
                  <w:tcW w:w="13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本年拨款</w:t>
                  </w:r>
                </w:p>
              </w:tc>
              <w:tc>
                <w:tcPr>
                  <w:tcW w:w="9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财政拨款结转结余</w:t>
                  </w:r>
                </w:p>
              </w:tc>
              <w:tc>
                <w:tcPr>
                  <w:tcW w:w="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财政专户管理资金</w:t>
                  </w: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单位资金</w:t>
                  </w:r>
                </w:p>
              </w:tc>
            </w:tr>
            <w:tr>
              <w:tblPrEx>
                <w:tblLayout w:type="fixed"/>
                <w:tblCellMar>
                  <w:top w:w="0" w:type="dxa"/>
                  <w:left w:w="108" w:type="dxa"/>
                  <w:bottom w:w="0" w:type="dxa"/>
                  <w:right w:w="108" w:type="dxa"/>
                </w:tblCellMar>
              </w:tblPrEx>
              <w:trPr>
                <w:jc w:val="center"/>
              </w:trPr>
              <w:tc>
                <w:tcPr>
                  <w:tcW w:w="17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c>
                <w:tcPr>
                  <w:tcW w:w="21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c>
                <w:tcPr>
                  <w:tcW w:w="6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一般公共预算</w:t>
                  </w:r>
                </w:p>
              </w:tc>
              <w:tc>
                <w:tcPr>
                  <w:tcW w:w="3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政府性基金预算</w:t>
                  </w:r>
                </w:p>
              </w:tc>
              <w:tc>
                <w:tcPr>
                  <w:tcW w:w="3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国有资本经营预算</w:t>
                  </w:r>
                </w:p>
              </w:tc>
              <w:tc>
                <w:tcPr>
                  <w:tcW w:w="3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一般公共预算</w:t>
                  </w:r>
                </w:p>
              </w:tc>
              <w:tc>
                <w:tcPr>
                  <w:tcW w:w="3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政府性基金预算</w:t>
                  </w:r>
                </w:p>
              </w:tc>
              <w:tc>
                <w:tcPr>
                  <w:tcW w:w="3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rPr>
                  </w:pPr>
                  <w:r>
                    <w:rPr>
                      <w:rFonts w:hint="eastAsia" w:ascii="宋体" w:hAnsi="宋体" w:cs="Arial"/>
                      <w:b/>
                      <w:bCs/>
                      <w:color w:val="000000"/>
                      <w:kern w:val="0"/>
                    </w:rPr>
                    <w:t>国有资本经营预算</w:t>
                  </w:r>
                </w:p>
              </w:tc>
              <w:tc>
                <w:tcPr>
                  <w:tcW w:w="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c>
                <w:tcPr>
                  <w:tcW w:w="4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rPr>
                  </w:pP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合计</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2,557.60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2,548.60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9.00</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026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武汉市汉阳区财政局</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2,557.60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2,548.60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9.00</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026001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武汉市汉阳区财政局本级</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2,557.60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2,548.60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9.00</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人员经费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1,549.26</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1,549.26</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42010522026R000000100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基本工资</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281.03</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281.03</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42010522026R000000227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津贴补贴</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206.82</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206.82</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42010523026R000000100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在职人员住房补贴</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20.86</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20.86</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42010522026R000000248</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绩效工资</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20.17</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20.17</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42010522026R000000249</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年终一次性奖金</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21.31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21.31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42010522026R000000251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机关事业单位基本养老保险缴费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120.01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120.01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42010522026R000000253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医疗保险</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45.20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45.20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42010522026R000000254</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公务员医疗补助</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86.69</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86.69</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42010522026R000000269</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工伤保险</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1.88</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1.88</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42010522026R000000257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住房公积金</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130.02</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130.02</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42010523026R000000102</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基础绩效奖</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341.83</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341.83</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42010523026R000000103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事业单位单列核定绩效</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56.00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56.00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42010523026R000000104</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年度考核奖</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166.11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166.11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42010523026R000000106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退休住房补贴</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2.31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2.31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42010522026R000000265</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医疗费补助</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49.01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49.01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2</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公用经费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129.03</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129.03</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42010522026Y000000106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在职人员公用</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52.00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52.00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42010522026Y000000108</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公务交通补贴</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38.81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38.81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42010524026Y000000100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不可预见公用经费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27.79</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27.79</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42010522026Y000000109</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工会经费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10.43</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10.43</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项目支出</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b/>
                      <w:bCs/>
                      <w:color w:val="000000"/>
                      <w:kern w:val="0"/>
                    </w:rPr>
                  </w:pPr>
                  <w:r>
                    <w:rPr>
                      <w:rFonts w:hint="eastAsia" w:ascii="宋体" w:hAnsi="宋体" w:cs="Arial"/>
                      <w:b/>
                      <w:bCs/>
                      <w:color w:val="000000"/>
                      <w:kern w:val="0"/>
                    </w:rPr>
                    <w:t>　</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879.31</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870.31</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rPr>
                  </w:pPr>
                  <w:r>
                    <w:rPr>
                      <w:rFonts w:hint="eastAsia" w:ascii="宋体" w:hAnsi="宋体" w:cs="Arial"/>
                      <w:b/>
                      <w:bCs/>
                      <w:color w:val="000000"/>
                      <w:kern w:val="0"/>
                    </w:rPr>
                    <w:t>9.00</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42010523026T000000101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行政事业单位缴纳残保金</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10.00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10.00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42010523026T000000103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办公经费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19.00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19.00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42010523026T000000104</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乡村振兴专项经费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42010523026T000000106</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政府购买服务岗位经费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53.60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53.60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42010523026T000000108</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国库平台电子化建设经费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365.39</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365.39</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42010523026T000000111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审计服务及预算评价评审经费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314.00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314.00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42010523026T000000114</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往来资金</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9.00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9.00</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42010524026T000000100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国库服务费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35.00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35.00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42010524026T000000102</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机动经费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63.72</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63.72</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r>
              <w:tblPrEx>
                <w:tblLayout w:type="fixed"/>
                <w:tblCellMar>
                  <w:top w:w="0" w:type="dxa"/>
                  <w:left w:w="108" w:type="dxa"/>
                  <w:bottom w:w="0" w:type="dxa"/>
                  <w:right w:w="108" w:type="dxa"/>
                </w:tblCellMar>
              </w:tblPrEx>
              <w:trPr>
                <w:jc w:val="center"/>
              </w:trPr>
              <w:tc>
                <w:tcPr>
                  <w:tcW w:w="17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42010526026T000000100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　　　老干经费</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rPr>
                  </w:pPr>
                  <w:r>
                    <w:rPr>
                      <w:rFonts w:hint="eastAsia" w:ascii="宋体" w:hAnsi="宋体" w:cs="Arial"/>
                      <w:color w:val="000000"/>
                      <w:kern w:val="0"/>
                    </w:rPr>
                    <w:t>武汉市汉阳区财政局本级</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6.60</w:t>
                  </w:r>
                </w:p>
              </w:tc>
              <w:tc>
                <w:tcPr>
                  <w:tcW w:w="6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6.60</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3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c>
                <w:tcPr>
                  <w:tcW w:w="4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rPr>
                  </w:pPr>
                  <w:r>
                    <w:rPr>
                      <w:rFonts w:hint="eastAsia" w:ascii="宋体" w:hAnsi="宋体" w:cs="Arial"/>
                      <w:color w:val="000000"/>
                      <w:kern w:val="0"/>
                    </w:rPr>
                    <w:t>　</w:t>
                  </w:r>
                </w:p>
              </w:tc>
            </w:tr>
          </w:tbl>
          <w:p>
            <w:pP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42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gridAfter w:val="11"/>
          <w:wAfter w:w="363" w:type="dxa"/>
          <w:trHeight w:val="300" w:hRule="atLeast"/>
        </w:trPr>
        <w:tc>
          <w:tcPr>
            <w:tcW w:w="921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4"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2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r>
      <w:tr>
        <w:tblPrEx>
          <w:tblLayout w:type="fixed"/>
          <w:tblCellMar>
            <w:top w:w="0" w:type="dxa"/>
            <w:left w:w="0" w:type="dxa"/>
            <w:bottom w:w="0" w:type="dxa"/>
            <w:right w:w="0" w:type="dxa"/>
          </w:tblCellMar>
        </w:tblPrEx>
        <w:trPr>
          <w:trHeight w:val="300" w:hRule="atLeast"/>
        </w:trPr>
        <w:tc>
          <w:tcPr>
            <w:tcW w:w="9413" w:type="dxa"/>
            <w:gridSpan w:val="7"/>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c>
          <w:tcPr>
            <w:tcW w:w="33" w:type="dxa"/>
            <w:tcBorders>
              <w:top w:val="nil"/>
              <w:left w:val="nil"/>
              <w:bottom w:val="nil"/>
              <w:right w:val="nil"/>
            </w:tcBorders>
            <w:shd w:val="clear" w:color="auto" w:fill="auto"/>
            <w:noWrap/>
            <w:tcMar>
              <w:top w:w="15" w:type="dxa"/>
              <w:left w:w="15" w:type="dxa"/>
              <w:right w:w="15" w:type="dxa"/>
            </w:tcMar>
            <w:vAlign w:val="center"/>
          </w:tcPr>
          <w:p>
            <w:pPr>
              <w:jc w:val="center"/>
              <w:rPr>
                <w:color w:val="000000"/>
                <w:sz w:val="22"/>
                <w:szCs w:val="22"/>
              </w:rPr>
            </w:pPr>
          </w:p>
        </w:tc>
      </w:tr>
    </w:tbl>
    <w:p>
      <w:pPr>
        <w:rPr>
          <w:rFonts w:ascii="仿宋_GB2312" w:eastAsia="仿宋_GB2312"/>
          <w:sz w:val="32"/>
        </w:rPr>
      </w:pPr>
    </w:p>
    <w:p>
      <w:pPr>
        <w:rPr>
          <w:rFonts w:ascii="仿宋_GB2312" w:eastAsia="仿宋_GB2312"/>
          <w:sz w:val="32"/>
        </w:rPr>
      </w:pPr>
    </w:p>
    <w:p>
      <w:pPr>
        <w:rPr>
          <w:rFonts w:ascii="仿宋_GB2312" w:eastAsia="仿宋_GB2312"/>
          <w:sz w:val="32"/>
        </w:rPr>
      </w:pPr>
    </w:p>
    <w:p>
      <w:pPr>
        <w:adjustRightInd w:val="0"/>
        <w:snapToGrid w:val="0"/>
        <w:spacing w:before="156" w:beforeLines="50" w:after="156" w:afterLines="50" w:line="580" w:lineRule="atLeast"/>
        <w:jc w:val="left"/>
        <w:rPr>
          <w:rFonts w:ascii="仿宋_GB2312" w:eastAsia="仿宋_GB2312"/>
          <w:sz w:val="32"/>
        </w:rPr>
      </w:pPr>
      <w:r>
        <w:rPr>
          <w:rFonts w:hint="eastAsia" w:ascii="仿宋_GB2312" w:eastAsia="仿宋_GB2312"/>
          <w:sz w:val="32"/>
        </w:rPr>
        <w:t>表11</w:t>
      </w:r>
    </w:p>
    <w:p>
      <w:pPr>
        <w:adjustRightInd w:val="0"/>
        <w:snapToGrid w:val="0"/>
        <w:spacing w:before="156" w:beforeLines="50" w:after="156" w:afterLines="50" w:line="580" w:lineRule="atLeast"/>
        <w:jc w:val="center"/>
        <w:rPr>
          <w:rFonts w:ascii="方正小标宋_GBK" w:eastAsia="方正小标宋_GBK"/>
          <w:sz w:val="36"/>
          <w:szCs w:val="36"/>
        </w:rPr>
      </w:pPr>
      <w:r>
        <w:rPr>
          <w:rFonts w:hint="eastAsia" w:ascii="方正小标宋_GBK" w:eastAsia="方正小标宋_GBK"/>
          <w:sz w:val="36"/>
          <w:szCs w:val="36"/>
        </w:rPr>
        <w:t>部门整体支出绩效目标申报表</w:t>
      </w:r>
    </w:p>
    <w:p>
      <w:pPr>
        <w:widowControl/>
        <w:ind w:firstLine="210" w:firstLineChars="100"/>
        <w:rPr>
          <w:rFonts w:ascii="宋体" w:hAnsi="宋体"/>
          <w:color w:val="000000"/>
        </w:rPr>
      </w:pPr>
      <w:r>
        <w:rPr>
          <w:rFonts w:hint="eastAsia" w:ascii="宋体" w:hAnsi="宋体"/>
          <w:color w:val="000000"/>
        </w:rPr>
        <w:t>填报日期： 2026 年1 月19 日                                                  单位：万元</w:t>
      </w:r>
    </w:p>
    <w:tbl>
      <w:tblPr>
        <w:tblStyle w:val="4"/>
        <w:tblW w:w="9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8"/>
        <w:gridCol w:w="1673"/>
        <w:gridCol w:w="1301"/>
        <w:gridCol w:w="1047"/>
        <w:gridCol w:w="237"/>
        <w:gridCol w:w="1051"/>
        <w:gridCol w:w="105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部门(单位)</w:t>
            </w:r>
          </w:p>
          <w:p>
            <w:pPr>
              <w:widowControl/>
              <w:snapToGrid w:val="0"/>
              <w:jc w:val="center"/>
              <w:rPr>
                <w:rFonts w:ascii="宋体" w:hAnsi="宋体"/>
                <w:color w:val="000000"/>
                <w:kern w:val="0"/>
              </w:rPr>
            </w:pPr>
            <w:r>
              <w:rPr>
                <w:rFonts w:hint="eastAsia" w:ascii="宋体" w:hAnsi="宋体"/>
                <w:color w:val="000000"/>
                <w:kern w:val="0"/>
              </w:rPr>
              <w:t>名称</w:t>
            </w:r>
          </w:p>
        </w:tc>
        <w:tc>
          <w:tcPr>
            <w:tcW w:w="8242"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ascii="宋体" w:hAnsi="宋体"/>
                <w:color w:val="000000"/>
                <w:kern w:val="0"/>
              </w:rPr>
            </w:pPr>
            <w:r>
              <w:rPr>
                <w:rFonts w:hint="eastAsia" w:ascii="宋体" w:hAnsi="宋体"/>
                <w:color w:val="000000"/>
                <w:kern w:val="0"/>
              </w:rPr>
              <w:t>武汉市汉阳区财政局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填报人</w:t>
            </w: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黄荣　</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联系电话</w:t>
            </w:r>
          </w:p>
        </w:tc>
        <w:tc>
          <w:tcPr>
            <w:tcW w:w="4500"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84468757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部门总体</w:t>
            </w:r>
          </w:p>
          <w:p>
            <w:pPr>
              <w:widowControl/>
              <w:snapToGrid w:val="0"/>
              <w:jc w:val="center"/>
              <w:rPr>
                <w:rFonts w:ascii="宋体" w:hAnsi="宋体"/>
                <w:color w:val="000000"/>
                <w:kern w:val="0"/>
              </w:rPr>
            </w:pPr>
            <w:r>
              <w:rPr>
                <w:rFonts w:hint="eastAsia" w:ascii="宋体" w:hAnsi="宋体"/>
                <w:color w:val="000000"/>
                <w:kern w:val="0"/>
              </w:rPr>
              <w:t>资金情况</w:t>
            </w:r>
          </w:p>
        </w:tc>
        <w:tc>
          <w:tcPr>
            <w:tcW w:w="3742"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总体资金情况</w:t>
            </w:r>
          </w:p>
        </w:tc>
        <w:tc>
          <w:tcPr>
            <w:tcW w:w="1284"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当年金额</w:t>
            </w:r>
          </w:p>
        </w:tc>
        <w:tc>
          <w:tcPr>
            <w:tcW w:w="1051" w:type="dxa"/>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占比</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3742"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1284"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1051"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ascii="宋体" w:hAnsi="宋体"/>
                <w:color w:val="000000"/>
                <w:kern w:val="0"/>
                <w:u w:val="single"/>
              </w:rPr>
            </w:pPr>
            <w:r>
              <w:rPr>
                <w:rFonts w:hint="eastAsia" w:ascii="宋体" w:hAnsi="宋体"/>
                <w:color w:val="000000"/>
                <w:kern w:val="0"/>
                <w:u w:val="single"/>
              </w:rPr>
              <w:t xml:space="preserve"> 2025 年  </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ascii="宋体" w:hAnsi="宋体"/>
                <w:color w:val="000000"/>
                <w:kern w:val="0"/>
                <w:u w:val="single"/>
              </w:rPr>
            </w:pPr>
            <w:r>
              <w:rPr>
                <w:rFonts w:hint="eastAsia" w:ascii="宋体" w:hAnsi="宋体"/>
                <w:color w:val="000000"/>
                <w:kern w:val="0"/>
                <w:u w:val="single"/>
              </w:rPr>
              <w:t xml:space="preserve"> 2024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收入</w:t>
            </w:r>
          </w:p>
          <w:p>
            <w:pPr>
              <w:widowControl/>
              <w:snapToGrid w:val="0"/>
              <w:jc w:val="center"/>
              <w:rPr>
                <w:rFonts w:ascii="宋体" w:hAnsi="宋体"/>
                <w:color w:val="000000"/>
                <w:kern w:val="0"/>
              </w:rPr>
            </w:pPr>
            <w:r>
              <w:rPr>
                <w:rFonts w:hint="eastAsia" w:ascii="宋体" w:hAnsi="宋体"/>
                <w:color w:val="000000"/>
                <w:kern w:val="0"/>
              </w:rPr>
              <w:t>构成</w:t>
            </w: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财政拨款</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2548.6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99.65%</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2839.15</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3675.32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财政专户管理资金</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单位资金</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9</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0.35%</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50</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合  计</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2557.6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100%</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2889.15</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3690.32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支出</w:t>
            </w:r>
          </w:p>
          <w:p>
            <w:pPr>
              <w:widowControl/>
              <w:snapToGrid w:val="0"/>
              <w:jc w:val="center"/>
              <w:rPr>
                <w:rFonts w:ascii="宋体" w:hAnsi="宋体"/>
                <w:color w:val="000000"/>
                <w:kern w:val="0"/>
              </w:rPr>
            </w:pPr>
            <w:r>
              <w:rPr>
                <w:rFonts w:hint="eastAsia" w:ascii="宋体" w:hAnsi="宋体"/>
                <w:color w:val="000000"/>
                <w:kern w:val="0"/>
              </w:rPr>
              <w:t>构成</w:t>
            </w: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人员类项目支出</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1549.26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60.57%</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1719.59</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1616.23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运转类项目支出</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129.03</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ind w:firstLine="210" w:firstLineChars="100"/>
              <w:jc w:val="center"/>
              <w:rPr>
                <w:rFonts w:hint="default" w:ascii="宋体" w:hAnsi="宋体" w:eastAsia="宋体"/>
                <w:color w:val="000000"/>
                <w:kern w:val="0"/>
                <w:lang w:val="en-US" w:eastAsia="zh-CN"/>
              </w:rPr>
            </w:pPr>
            <w:r>
              <w:rPr>
                <w:rFonts w:hint="eastAsia" w:ascii="宋体" w:hAnsi="宋体"/>
                <w:color w:val="000000"/>
                <w:kern w:val="0"/>
                <w:lang w:val="en-US" w:eastAsia="zh-CN"/>
              </w:rPr>
              <w:t>5.05%</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135.94</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192.61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特定目标类项目支出</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879.31</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34.38%</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1033.61</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1881.48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29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合  计</w:t>
            </w:r>
          </w:p>
        </w:tc>
        <w:tc>
          <w:tcPr>
            <w:tcW w:w="12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2557.6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hint="default" w:ascii="宋体" w:hAnsi="宋体" w:eastAsia="宋体"/>
                <w:color w:val="000000"/>
                <w:kern w:val="0"/>
                <w:lang w:val="en-US" w:eastAsia="zh-CN"/>
              </w:rPr>
            </w:pPr>
            <w:r>
              <w:rPr>
                <w:rFonts w:hint="eastAsia" w:ascii="宋体" w:hAnsi="宋体"/>
                <w:color w:val="000000"/>
                <w:kern w:val="0"/>
                <w:lang w:val="en-US" w:eastAsia="zh-CN"/>
              </w:rPr>
              <w:t>100%</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2889.15　</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3690.32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部门职能概述</w:t>
            </w:r>
          </w:p>
        </w:tc>
        <w:tc>
          <w:tcPr>
            <w:tcW w:w="8242"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ascii="宋体" w:hAnsi="宋体"/>
                <w:color w:val="000000"/>
                <w:kern w:val="0"/>
              </w:rPr>
            </w:pPr>
            <w:r>
              <w:rPr>
                <w:rFonts w:hint="eastAsia" w:ascii="宋体" w:hAnsi="宋体"/>
                <w:color w:val="000000"/>
                <w:kern w:val="0"/>
              </w:rPr>
              <w:t>1.</w:t>
            </w:r>
            <w:r>
              <w:rPr>
                <w:rFonts w:ascii="仿宋_GB2312" w:hAnsi="仿宋_GB2312" w:eastAsia="仿宋_GB2312" w:cs="仿宋_GB2312"/>
                <w:kern w:val="0"/>
                <w:sz w:val="15"/>
                <w:szCs w:val="15"/>
              </w:rPr>
              <w:t>1</w:t>
            </w:r>
            <w:r>
              <w:rPr>
                <w:rFonts w:hint="eastAsia" w:ascii="仿宋_GB2312" w:hAnsi="仿宋_GB2312" w:eastAsia="仿宋_GB2312" w:cs="仿宋_GB2312"/>
                <w:kern w:val="0"/>
                <w:sz w:val="15"/>
                <w:szCs w:val="15"/>
              </w:rPr>
              <w:t>、拟订全区财税政策、规划和改革方案并组织实施，分析预测区域经济形势，参与制定各项经济政策；提出运用财税政策实施宏观调控和综合平衡社会财力的建议；参与拟订和执行区政府产业发展规划和扶持政策，完善鼓励公益事业发展的财税政策。</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2</w:t>
            </w:r>
            <w:r>
              <w:rPr>
                <w:rFonts w:hint="eastAsia" w:ascii="仿宋_GB2312" w:hAnsi="仿宋_GB2312" w:eastAsia="仿宋_GB2312" w:cs="仿宋_GB2312"/>
                <w:kern w:val="0"/>
                <w:sz w:val="15"/>
                <w:szCs w:val="15"/>
              </w:rPr>
              <w:t>、拟定有关财政、财务、会计管理方面的制度及办法，并监督执行。</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3</w:t>
            </w:r>
            <w:r>
              <w:rPr>
                <w:rFonts w:hint="eastAsia" w:ascii="仿宋_GB2312" w:hAnsi="仿宋_GB2312" w:eastAsia="仿宋_GB2312" w:cs="仿宋_GB2312"/>
                <w:kern w:val="0"/>
                <w:sz w:val="15"/>
                <w:szCs w:val="15"/>
              </w:rPr>
              <w:t>、负责管理区级各项财政收支。编制年度区级预决算草案并组织执行。组织制定经费开支标准、定额，审核批复区直部门（单位）的年度预决算。受区政府委托，向区人民代表大会及其常委会报告财政预算、执行和决算等情况。负责区级预决算公开。</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4</w:t>
            </w:r>
            <w:r>
              <w:rPr>
                <w:rFonts w:hint="eastAsia" w:ascii="仿宋_GB2312" w:hAnsi="仿宋_GB2312" w:eastAsia="仿宋_GB2312" w:cs="仿宋_GB2312"/>
                <w:kern w:val="0"/>
                <w:sz w:val="15"/>
                <w:szCs w:val="15"/>
              </w:rPr>
              <w:t>、按规定对政府非税收入进行管理。负责政府性基金管理，按规定管理行政事业性收费。管理财政票据。按规定管理上级下达的彩票资金。</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5</w:t>
            </w:r>
            <w:r>
              <w:rPr>
                <w:rFonts w:hint="eastAsia" w:ascii="仿宋_GB2312" w:hAnsi="仿宋_GB2312" w:eastAsia="仿宋_GB2312" w:cs="仿宋_GB2312"/>
                <w:kern w:val="0"/>
                <w:sz w:val="15"/>
                <w:szCs w:val="15"/>
              </w:rPr>
              <w:t>、组织制定国库管理制度、国库集中收付管理制度，指导和监督区级国库业务，按规定开展国库现金管理工作。贯彻执行政府财务报告编制办法。贯彻执行政府采购监管办法和制度，并加强监督管理。</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6</w:t>
            </w:r>
            <w:r>
              <w:rPr>
                <w:rFonts w:hint="eastAsia" w:ascii="仿宋_GB2312" w:hAnsi="仿宋_GB2312" w:eastAsia="仿宋_GB2312" w:cs="仿宋_GB2312"/>
                <w:kern w:val="0"/>
                <w:sz w:val="15"/>
                <w:szCs w:val="15"/>
              </w:rPr>
              <w:t>、贯彻执行政府内外债务管理的政策、制度和办法，防范财政风险。</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7</w:t>
            </w:r>
            <w:r>
              <w:rPr>
                <w:rFonts w:hint="eastAsia" w:ascii="仿宋_GB2312" w:hAnsi="仿宋_GB2312" w:eastAsia="仿宋_GB2312" w:cs="仿宋_GB2312"/>
                <w:kern w:val="0"/>
                <w:sz w:val="15"/>
                <w:szCs w:val="15"/>
              </w:rPr>
              <w:t>、负责经济建设、行政政法、科教文卫、社会保障、街道、开发区等方面的部门预算和相关领域预算支出有关工作。贯彻执行有关财政资金（基金）财务管理制度，承担相关区级财政资金（基金）的监管工作。</w:t>
            </w:r>
            <w:r>
              <w:rPr>
                <w:rFonts w:ascii="仿宋_GB2312" w:hAnsi="仿宋_GB2312" w:eastAsia="仿宋_GB2312" w:cs="仿宋_GB2312"/>
                <w:kern w:val="0"/>
                <w:sz w:val="15"/>
                <w:szCs w:val="15"/>
              </w:rPr>
              <w:t xml:space="preserve">  </w:t>
            </w:r>
            <w:r>
              <w:rPr>
                <w:rFonts w:ascii="仿宋_GB2312" w:hAnsi="仿宋_GB2312" w:eastAsia="仿宋_GB2312" w:cs="仿宋_GB2312"/>
                <w:kern w:val="0"/>
                <w:sz w:val="15"/>
                <w:szCs w:val="15"/>
              </w:rPr>
              <w:br w:type="textWrapping"/>
            </w:r>
            <w:r>
              <w:rPr>
                <w:rFonts w:ascii="仿宋_GB2312" w:hAnsi="仿宋_GB2312" w:eastAsia="仿宋_GB2312" w:cs="仿宋_GB2312"/>
                <w:kern w:val="0"/>
                <w:sz w:val="15"/>
                <w:szCs w:val="15"/>
              </w:rPr>
              <w:t xml:space="preserve">  8</w:t>
            </w:r>
            <w:r>
              <w:rPr>
                <w:rFonts w:hint="eastAsia" w:ascii="仿宋_GB2312" w:hAnsi="仿宋_GB2312" w:eastAsia="仿宋_GB2312" w:cs="仿宋_GB2312"/>
                <w:kern w:val="0"/>
                <w:sz w:val="15"/>
                <w:szCs w:val="15"/>
              </w:rPr>
              <w:t>、负责办理和监督区级财政的经济发展支出、区级政府性投资项目的财政拨款，参与拟订区级建设投资的有关政策，执行基建财务管理制度。围绕区委发展战略，服务全区产业发展，会同有关部门拟定产业发展财政政策，协调管理产业发展资金（基金）。</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9</w:t>
            </w:r>
            <w:r>
              <w:rPr>
                <w:rFonts w:hint="eastAsia" w:ascii="仿宋_GB2312" w:hAnsi="仿宋_GB2312" w:eastAsia="仿宋_GB2312" w:cs="仿宋_GB2312"/>
                <w:kern w:val="0"/>
                <w:sz w:val="15"/>
                <w:szCs w:val="15"/>
              </w:rPr>
              <w:t>、负责管理全区会计工作，监督和规范会计行为，执行国家会计法律、法规、会计准则和会计制度。配合上级指导和监督会计师事务所、代理记账、社会审计的行业管理工作。</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10</w:t>
            </w:r>
            <w:r>
              <w:rPr>
                <w:rFonts w:hint="eastAsia" w:ascii="仿宋_GB2312" w:hAnsi="仿宋_GB2312" w:eastAsia="仿宋_GB2312" w:cs="仿宋_GB2312"/>
                <w:kern w:val="0"/>
                <w:sz w:val="15"/>
                <w:szCs w:val="15"/>
              </w:rPr>
              <w:t>、监督检查财税法律、法规、政策的执行情况，反映财政收支管理中的重大问题，提出加强财政管理的政策建议；组织实施财政预算绩效评价工作。负责制定并组织实施全区票据管理制度。负责制定全区财政信息化建设管理制度，指导全区财政信息化建设工作。制定需要全区统一规定的开支标准和支出政策。</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11</w:t>
            </w:r>
            <w:r>
              <w:rPr>
                <w:rFonts w:hint="eastAsia" w:ascii="仿宋_GB2312" w:hAnsi="仿宋_GB2312" w:eastAsia="仿宋_GB2312" w:cs="仿宋_GB2312"/>
                <w:kern w:val="0"/>
                <w:sz w:val="15"/>
                <w:szCs w:val="15"/>
              </w:rPr>
              <w:t>、按规定承担局机关全面从严治党、国家安全、意识形态、综治维稳、精神文明建设、安全生产、生态环境保护、保密等工作任务。</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12</w:t>
            </w:r>
            <w:r>
              <w:rPr>
                <w:rFonts w:hint="eastAsia" w:ascii="仿宋_GB2312" w:hAnsi="仿宋_GB2312" w:eastAsia="仿宋_GB2312" w:cs="仿宋_GB2312"/>
                <w:kern w:val="0"/>
                <w:sz w:val="15"/>
                <w:szCs w:val="15"/>
              </w:rPr>
              <w:t>、承办上级交办的其他事项。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0"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年度工作任务</w:t>
            </w:r>
          </w:p>
        </w:tc>
        <w:tc>
          <w:tcPr>
            <w:tcW w:w="8242"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rPr>
                <w:sz w:val="15"/>
                <w:szCs w:val="15"/>
              </w:rPr>
            </w:pPr>
            <w:r>
              <w:rPr>
                <w:rFonts w:hint="eastAsia"/>
                <w:sz w:val="15"/>
                <w:szCs w:val="15"/>
              </w:rPr>
              <w:t>（一）聚力提质增效，确保财力稳定增长</w:t>
            </w:r>
          </w:p>
          <w:p>
            <w:pPr>
              <w:rPr>
                <w:sz w:val="15"/>
                <w:szCs w:val="15"/>
              </w:rPr>
            </w:pPr>
            <w:r>
              <w:rPr>
                <w:rFonts w:hint="eastAsia"/>
                <w:sz w:val="15"/>
                <w:szCs w:val="15"/>
              </w:rPr>
              <w:t>一是继续做好财源根植培养工作，培育壮大新兴财源，结合全区产业发展规划，预算安排上突出重点，支持人工智能、大健康、低空经济等战略性新兴产业集群发展。稳定存量财源。支持传统优势产业如工程设计、汽车贸易等技术改造和数字化转型，提升产业竞争力，巩固传统税源。强化税收协同治理：完善财税部门与行业主管部门的协同治税机制，加强对重点行业、重点税源的跟踪服务与分析，确保主体税收依法足额入库。二是深化多元增收渠道，完善“三资”常态化清理盘活机制，推动行政事业单位和国有企业闲置资产、存量资源、特许经营权等市场化运营，力争盘活收益对财政收入的贡献度稳步提升。争取上级资金支持：精准把握中央及省、市政策资金投向，围绕“两重”“两新”等领域，提前谋划、高标准储备项目，积极争取超长期特别国债、中央预算内投资、地方政府专项债券等竞争性资金，有效补充我区财力。</w:t>
            </w:r>
          </w:p>
          <w:p>
            <w:pPr>
              <w:rPr>
                <w:sz w:val="15"/>
                <w:szCs w:val="15"/>
              </w:rPr>
            </w:pPr>
            <w:r>
              <w:rPr>
                <w:rFonts w:hint="eastAsia"/>
                <w:sz w:val="15"/>
                <w:szCs w:val="15"/>
              </w:rPr>
              <w:t>（二）优化结构保障，提升资金使用效益</w:t>
            </w:r>
          </w:p>
          <w:p>
            <w:pPr>
              <w:rPr>
                <w:sz w:val="15"/>
                <w:szCs w:val="15"/>
              </w:rPr>
            </w:pPr>
            <w:r>
              <w:rPr>
                <w:rFonts w:hint="eastAsia"/>
                <w:sz w:val="15"/>
                <w:szCs w:val="15"/>
              </w:rPr>
              <w:t>一是进一步贯彻落实落实过紧日子要求，在预算编制中，继续从严从紧核定“三公”经费和一般性支出，大力压减非刚性、非重点项目支出，腾出更多财政资源用于保障民生和重点领域。完善“过紧日子”落实情况评估机制，将评估结果与下年度预算安排挂钩，推动各部门形成厉行节约的长效机制。二是兜牢兜实“三保”底线，坚持“三保”支出在财政支出中的优先顺序，运用预算管理一体化系统，对“三保”预算执行实行全流程程监测和动态预警，确保工资按时足额发放，义务教育、基本医疗、基本养老等基本民生支出及时足额保障。根据项目轻重缓急和财力可能，统筹安排民生实事项目资金，增强民生政策的可持续性。三是聚焦重点精准投入，支持科技创新与人才引进，保障新兴产业企业梯次培育、创新平台建设、科技成果转化及人才引进等专项资金，推动新质生产力发展。持续加大教育、医疗、养老、文化、体育等领域的投入，支持重点项目建设，促进基本公共服务均等化和优质化发展。</w:t>
            </w:r>
          </w:p>
          <w:p>
            <w:pPr>
              <w:rPr>
                <w:sz w:val="15"/>
                <w:szCs w:val="15"/>
              </w:rPr>
            </w:pPr>
            <w:r>
              <w:rPr>
                <w:rFonts w:hint="eastAsia"/>
                <w:sz w:val="15"/>
                <w:szCs w:val="15"/>
              </w:rPr>
              <w:t>（三）深化改革创新，筑牢安全绩效防线</w:t>
            </w:r>
          </w:p>
          <w:p>
            <w:pPr>
              <w:rPr>
                <w:sz w:val="15"/>
                <w:szCs w:val="15"/>
              </w:rPr>
            </w:pPr>
            <w:r>
              <w:rPr>
                <w:rFonts w:hint="eastAsia"/>
                <w:sz w:val="15"/>
                <w:szCs w:val="15"/>
              </w:rPr>
              <w:t>一是深化预算管理制度改革。全面实施零基预算，彻底打破支出基数依赖，所有预算支出均以“零”为基点，依据项目政策依据和支出标准重新审核，增强预算安排的科学性和精准性。二是深入推进财政科学管理改革。根据省市相关文件精神，按照科室职责分工，做好深化零基预算改革工作，做好兜牢兜实基层“三保”底线、加强地方政府债务管理、落实习惯过紧日子要求、完善国有资本经营预算等制度、健全预算管理链条、加强预算绩效管理、加大财会监督力度、推进财政数字化建设等各项任务，从整体上提升财政管理系统化、精细化和标准化水平。三是加强财政风险防控。规范政府债务管理，严格执行政府债务限额管理和预算管理制度，健全债务监测预警机制。积极争取并用好上级化债政策，稳妥化解存量债务，优化债务结构，牢牢守住不发生系统性风险的底线。</w:t>
            </w:r>
          </w:p>
          <w:p>
            <w:pPr>
              <w:rPr>
                <w:sz w:val="15"/>
                <w:szCs w:val="15"/>
              </w:rPr>
            </w:pPr>
            <w:r>
              <w:rPr>
                <w:rFonts w:hint="eastAsia"/>
                <w:sz w:val="15"/>
                <w:szCs w:val="15"/>
              </w:rPr>
              <w:t>（四）牢筑思想防线，持续推进全面从严治党</w:t>
            </w:r>
          </w:p>
          <w:p>
            <w:pPr>
              <w:rPr>
                <w:sz w:val="15"/>
                <w:szCs w:val="15"/>
              </w:rPr>
            </w:pPr>
            <w:r>
              <w:rPr>
                <w:rFonts w:hint="eastAsia"/>
                <w:sz w:val="15"/>
                <w:szCs w:val="15"/>
              </w:rPr>
              <w:t>一是突出思想引领。压实主体责任，制定详实的学习方案，统筹抓好组织学习研讨等工作，深化和巩固中央八项规定精神学习教育成果。班子成员坚持先学一步、学深一层，带头参加研讨、带头查摆问题、带头遵守规定，发挥“关键少数”的示范引领作用，认真履行“一岗双责”。同时，局党组加强对党支部的指导，每月通过“三会一课”、主题党日等形式，开展学习交流，确保学习教育覆盖到每一位党员干部。二是突出政治引领。旗帜鲜明把党的政治建设摆在首位，矢志不渝对党忠诚，坚定拥护“两个确立”，坚决做到“两个维护”。切实提高政治素养，坚持党的全面领导确保财政工作正确政治方向。要坚持管党治党，把责任扛在肩。班子成员发挥“头雁作用”，认真履行“一岗双责”，强化责任传递和压力传导，把负责、守责、尽责落实到全面从严治党各方面各环节。始终坚持把全面从严治党同财政工作同谋划、同部署、同推进、同落实，着力推动党建工作和财政业务工作深度融合。</w:t>
            </w:r>
          </w:p>
          <w:p>
            <w:pPr>
              <w:widowControl/>
              <w:snapToGrid w:val="0"/>
              <w:ind w:firstLine="283"/>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60" w:type="dxa"/>
            <w:vMerge w:val="restart"/>
            <w:tcBorders>
              <w:top w:val="nil"/>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w:t>
            </w: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支出项目类别</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项目</w:t>
            </w:r>
          </w:p>
          <w:p>
            <w:pPr>
              <w:widowControl/>
              <w:snapToGrid w:val="0"/>
              <w:jc w:val="center"/>
              <w:rPr>
                <w:rFonts w:ascii="宋体" w:hAnsi="宋体"/>
                <w:color w:val="000000"/>
                <w:kern w:val="0"/>
              </w:rPr>
            </w:pPr>
            <w:r>
              <w:rPr>
                <w:rFonts w:hint="eastAsia" w:ascii="宋体" w:hAnsi="宋体"/>
                <w:color w:val="000000"/>
                <w:kern w:val="0"/>
              </w:rPr>
              <w:t>总预算</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项目本年度预算</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sz w:val="16"/>
                <w:szCs w:val="16"/>
              </w:rPr>
            </w:pPr>
            <w:r>
              <w:rPr>
                <w:rFonts w:hint="eastAsia" w:ascii="宋体" w:hAnsi="宋体"/>
                <w:color w:val="000000"/>
                <w:kern w:val="0"/>
                <w:sz w:val="16"/>
                <w:szCs w:val="16"/>
              </w:rPr>
              <w:t>项目主要支出方向和用途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1、国库平台电子化建设工作经费（</w:t>
            </w:r>
            <w:r>
              <w:rPr>
                <w:rFonts w:ascii="仿宋_GB2312" w:hAnsi="仿宋_GB2312" w:eastAsia="仿宋_GB2312" w:cs="仿宋_GB2312"/>
                <w:kern w:val="0"/>
                <w:sz w:val="15"/>
                <w:szCs w:val="15"/>
              </w:rPr>
              <w:t>202</w:t>
            </w:r>
            <w:r>
              <w:rPr>
                <w:rFonts w:hint="eastAsia" w:ascii="仿宋_GB2312" w:hAnsi="仿宋_GB2312" w:eastAsia="仿宋_GB2312" w:cs="仿宋_GB2312"/>
                <w:kern w:val="0"/>
                <w:sz w:val="15"/>
                <w:szCs w:val="15"/>
              </w:rPr>
              <w:t>6年预算一体化系统项目实施费及业务科室系统软件维护费）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专项业务类项目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365.39</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365.39</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国库平台电子化建设工作经费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2、审计服务及预算评价评审工作经费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专项业务类项目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314</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314</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3"/>
                <w:szCs w:val="13"/>
              </w:rPr>
              <w:t>审计服务及预算评价评审工作经费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eastAsia="仿宋_GB2312"/>
                <w:color w:val="000000"/>
                <w:kern w:val="0"/>
              </w:rPr>
            </w:pPr>
            <w:r>
              <w:rPr>
                <w:rFonts w:hint="eastAsia" w:ascii="仿宋_GB2312" w:hAnsi="仿宋_GB2312" w:eastAsia="仿宋_GB2312" w:cs="仿宋_GB2312"/>
                <w:kern w:val="0"/>
                <w:sz w:val="15"/>
                <w:szCs w:val="15"/>
              </w:rPr>
              <w:t>3、机动经费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“类三保”项目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63.72</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63.72</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根据工作机动调整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rPr>
                <w:rFonts w:ascii="宋体" w:hAnsi="宋体"/>
                <w:color w:val="000000"/>
                <w:kern w:val="0"/>
              </w:rPr>
            </w:pPr>
            <w:r>
              <w:rPr>
                <w:rFonts w:hint="eastAsia" w:ascii="仿宋_GB2312" w:hAnsi="仿宋_GB2312" w:eastAsia="仿宋_GB2312" w:cs="仿宋_GB2312"/>
                <w:kern w:val="0"/>
                <w:sz w:val="15"/>
                <w:szCs w:val="15"/>
              </w:rPr>
              <w:t>4、政府购买服务岗位经费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编外用工类经费</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53.6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53.6</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sz w:val="13"/>
                <w:szCs w:val="13"/>
              </w:rPr>
            </w:pPr>
            <w:r>
              <w:rPr>
                <w:rFonts w:hint="eastAsia" w:ascii="仿宋_GB2312" w:hAnsi="仿宋_GB2312" w:eastAsia="仿宋_GB2312" w:cs="仿宋_GB2312"/>
                <w:kern w:val="0"/>
                <w:sz w:val="15"/>
                <w:szCs w:val="15"/>
              </w:rPr>
              <w:t>政府购买服务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5、国库服务费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专项业务类项目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35</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35</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hint="eastAsia" w:ascii="仿宋_GB2312" w:hAnsi="仿宋_GB2312" w:eastAsia="仿宋_GB2312" w:cs="仿宋_GB2312"/>
                <w:kern w:val="0"/>
                <w:sz w:val="15"/>
                <w:szCs w:val="15"/>
              </w:rPr>
              <w:t>国库服务费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6、办公经费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一般事业发展支出项目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19</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19</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0" w:type="dxa"/>
            <w:vMerge w:val="continue"/>
            <w:tcBorders>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tabs>
                <w:tab w:val="left" w:pos="432"/>
              </w:tabs>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7、行政事业单位缴纳残保金</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ind w:firstLine="600" w:firstLineChars="400"/>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“类三保”项目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10</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10</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机动经费、办公费、残保金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5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8、老干经费</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ind w:firstLine="600" w:firstLineChars="400"/>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“类三保”项目费</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6.6</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6.6</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老干经费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560" w:type="dxa"/>
            <w:tcBorders>
              <w:top w:val="nil"/>
              <w:left w:val="single" w:color="auto" w:sz="4" w:space="0"/>
              <w:right w:val="single" w:color="auto" w:sz="4" w:space="0"/>
            </w:tcBorders>
            <w:vAlign w:val="center"/>
          </w:tcPr>
          <w:p>
            <w:pPr>
              <w:widowControl/>
              <w:jc w:val="left"/>
              <w:rPr>
                <w:rFonts w:ascii="宋体" w:hAnsi="宋体"/>
                <w:color w:val="000000"/>
                <w:kern w:val="0"/>
              </w:rPr>
            </w:pPr>
          </w:p>
        </w:tc>
        <w:tc>
          <w:tcPr>
            <w:tcW w:w="244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9、乡村振兴</w:t>
            </w:r>
          </w:p>
        </w:tc>
        <w:tc>
          <w:tcPr>
            <w:tcW w:w="258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ind w:firstLine="600" w:firstLineChars="400"/>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民生政策类项目</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3</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3</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60"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整体绩效</w:t>
            </w:r>
          </w:p>
          <w:p>
            <w:pPr>
              <w:widowControl/>
              <w:snapToGrid w:val="0"/>
              <w:jc w:val="center"/>
              <w:rPr>
                <w:rFonts w:ascii="宋体" w:hAnsi="宋体"/>
                <w:color w:val="000000"/>
                <w:kern w:val="0"/>
              </w:rPr>
            </w:pPr>
            <w:r>
              <w:rPr>
                <w:rFonts w:hint="eastAsia" w:ascii="宋体" w:hAnsi="宋体"/>
                <w:color w:val="000000"/>
                <w:kern w:val="0"/>
              </w:rPr>
              <w:t>总目标</w:t>
            </w:r>
          </w:p>
        </w:tc>
        <w:tc>
          <w:tcPr>
            <w:tcW w:w="37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长期目标(截止2026 年)</w:t>
            </w:r>
          </w:p>
        </w:tc>
        <w:tc>
          <w:tcPr>
            <w:tcW w:w="4500"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2026年度目标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3742"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rPr>
                <w:rFonts w:ascii="宋体" w:hAnsi="宋体"/>
                <w:color w:val="000000"/>
                <w:kern w:val="0"/>
              </w:rPr>
            </w:pPr>
            <w:r>
              <w:rPr>
                <w:rFonts w:ascii="仿宋_GB2312" w:hAnsi="仿宋_GB2312" w:eastAsia="仿宋_GB2312" w:cs="仿宋_GB2312"/>
                <w:kern w:val="0"/>
                <w:sz w:val="15"/>
                <w:szCs w:val="15"/>
              </w:rPr>
              <w:t xml:space="preserve">  </w:t>
            </w:r>
            <w:r>
              <w:rPr>
                <w:rFonts w:hint="eastAsia" w:ascii="仿宋_GB2312" w:hAnsi="仿宋_GB2312" w:eastAsia="仿宋_GB2312" w:cs="仿宋_GB2312"/>
                <w:kern w:val="0"/>
                <w:sz w:val="15"/>
                <w:szCs w:val="15"/>
              </w:rPr>
              <w:t>目标</w:t>
            </w:r>
            <w:r>
              <w:rPr>
                <w:rFonts w:ascii="仿宋_GB2312" w:hAnsi="仿宋_GB2312" w:eastAsia="仿宋_GB2312" w:cs="仿宋_GB2312"/>
                <w:kern w:val="0"/>
                <w:sz w:val="15"/>
                <w:szCs w:val="15"/>
              </w:rPr>
              <w:t>1</w:t>
            </w:r>
            <w:r>
              <w:rPr>
                <w:rFonts w:hint="eastAsia" w:ascii="仿宋_GB2312" w:hAnsi="仿宋_GB2312" w:eastAsia="仿宋_GB2312" w:cs="仿宋_GB2312"/>
                <w:kern w:val="0"/>
                <w:sz w:val="15"/>
                <w:szCs w:val="15"/>
              </w:rPr>
              <w:t>：持续抓收入平稳运行，有效保障财政运行</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w:t>
            </w:r>
            <w:r>
              <w:rPr>
                <w:rFonts w:hint="eastAsia" w:ascii="仿宋_GB2312" w:hAnsi="仿宋_GB2312" w:eastAsia="仿宋_GB2312" w:cs="仿宋_GB2312"/>
                <w:kern w:val="0"/>
                <w:sz w:val="15"/>
                <w:szCs w:val="15"/>
              </w:rPr>
              <w:t>目标</w:t>
            </w:r>
            <w:r>
              <w:rPr>
                <w:rFonts w:ascii="仿宋_GB2312" w:hAnsi="仿宋_GB2312" w:eastAsia="仿宋_GB2312" w:cs="仿宋_GB2312"/>
                <w:kern w:val="0"/>
                <w:sz w:val="15"/>
                <w:szCs w:val="15"/>
              </w:rPr>
              <w:t>2</w:t>
            </w:r>
            <w:r>
              <w:rPr>
                <w:rFonts w:hint="eastAsia" w:ascii="仿宋_GB2312" w:hAnsi="仿宋_GB2312" w:eastAsia="仿宋_GB2312" w:cs="仿宋_GB2312"/>
                <w:kern w:val="0"/>
                <w:sz w:val="15"/>
                <w:szCs w:val="15"/>
              </w:rPr>
              <w:t>：重点抓基本民生保障，稳步提高基本民生保障水平</w:t>
            </w:r>
            <w:r>
              <w:rPr>
                <w:rFonts w:ascii="仿宋_GB2312" w:hAnsi="仿宋_GB2312" w:eastAsia="仿宋_GB2312" w:cs="Times New Roman"/>
                <w:kern w:val="0"/>
                <w:sz w:val="15"/>
                <w:szCs w:val="15"/>
              </w:rPr>
              <w:br w:type="textWrapping"/>
            </w:r>
            <w:r>
              <w:rPr>
                <w:rFonts w:ascii="仿宋_GB2312" w:hAnsi="仿宋_GB2312" w:eastAsia="仿宋_GB2312" w:cs="仿宋_GB2312"/>
                <w:kern w:val="0"/>
                <w:sz w:val="15"/>
                <w:szCs w:val="15"/>
              </w:rPr>
              <w:t xml:space="preserve">  </w:t>
            </w:r>
            <w:r>
              <w:rPr>
                <w:rFonts w:hint="eastAsia" w:ascii="仿宋_GB2312" w:hAnsi="仿宋_GB2312" w:eastAsia="仿宋_GB2312" w:cs="仿宋_GB2312"/>
                <w:kern w:val="0"/>
                <w:sz w:val="15"/>
                <w:szCs w:val="15"/>
              </w:rPr>
              <w:t>目标</w:t>
            </w:r>
            <w:r>
              <w:rPr>
                <w:rFonts w:ascii="仿宋_GB2312" w:hAnsi="仿宋_GB2312" w:eastAsia="仿宋_GB2312" w:cs="仿宋_GB2312"/>
                <w:kern w:val="0"/>
                <w:sz w:val="15"/>
                <w:szCs w:val="15"/>
              </w:rPr>
              <w:t>3</w:t>
            </w:r>
            <w:r>
              <w:rPr>
                <w:rFonts w:hint="eastAsia" w:ascii="仿宋_GB2312" w:hAnsi="仿宋_GB2312" w:eastAsia="仿宋_GB2312" w:cs="仿宋_GB2312"/>
                <w:kern w:val="0"/>
                <w:sz w:val="15"/>
                <w:szCs w:val="15"/>
              </w:rPr>
              <w:t>：持续推进财政体制改革，经济发展质量稳步提升</w:t>
            </w:r>
          </w:p>
        </w:tc>
        <w:tc>
          <w:tcPr>
            <w:tcW w:w="4500"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 w:val="0"/>
                <w:bCs w:val="0"/>
                <w:sz w:val="15"/>
                <w:szCs w:val="15"/>
              </w:rPr>
            </w:pPr>
            <w:r>
              <w:rPr>
                <w:rFonts w:ascii="仿宋_GB2312" w:hAnsi="仿宋_GB2312" w:eastAsia="仿宋_GB2312" w:cs="仿宋_GB2312"/>
                <w:kern w:val="0"/>
                <w:sz w:val="15"/>
                <w:szCs w:val="15"/>
              </w:rPr>
              <w:t xml:space="preserve">  </w:t>
            </w:r>
            <w:r>
              <w:rPr>
                <w:rFonts w:hint="eastAsia" w:ascii="仿宋_GB2312" w:hAnsi="仿宋_GB2312" w:eastAsia="仿宋_GB2312" w:cs="仿宋_GB2312"/>
                <w:kern w:val="0"/>
                <w:sz w:val="15"/>
                <w:szCs w:val="15"/>
              </w:rPr>
              <w:t>目标</w:t>
            </w:r>
            <w:r>
              <w:rPr>
                <w:rFonts w:ascii="仿宋_GB2312" w:hAnsi="仿宋_GB2312" w:eastAsia="仿宋_GB2312" w:cs="仿宋_GB2312"/>
                <w:kern w:val="0"/>
                <w:sz w:val="15"/>
                <w:szCs w:val="15"/>
              </w:rPr>
              <w:t>1</w:t>
            </w:r>
            <w:r>
              <w:rPr>
                <w:rFonts w:hint="eastAsia" w:ascii="仿宋_GB2312" w:hAnsi="仿宋_GB2312" w:eastAsia="仿宋_GB2312" w:cs="仿宋_GB2312"/>
                <w:kern w:val="0"/>
                <w:sz w:val="15"/>
                <w:szCs w:val="15"/>
              </w:rPr>
              <w:t>：</w:t>
            </w:r>
            <w:r>
              <w:rPr>
                <w:rFonts w:hint="eastAsia"/>
                <w:b w:val="0"/>
                <w:bCs w:val="0"/>
                <w:sz w:val="15"/>
                <w:szCs w:val="15"/>
              </w:rPr>
              <w:t>聚力提质增效，确保财力稳定增长</w:t>
            </w:r>
          </w:p>
          <w:p>
            <w:pPr>
              <w:rPr>
                <w:b w:val="0"/>
                <w:bCs w:val="0"/>
                <w:sz w:val="15"/>
                <w:szCs w:val="15"/>
              </w:rPr>
            </w:pPr>
            <w:r>
              <w:rPr>
                <w:rFonts w:ascii="仿宋_GB2312" w:hAnsi="仿宋_GB2312" w:eastAsia="仿宋_GB2312" w:cs="仿宋_GB2312"/>
                <w:b w:val="0"/>
                <w:bCs w:val="0"/>
                <w:kern w:val="0"/>
                <w:sz w:val="15"/>
                <w:szCs w:val="15"/>
              </w:rPr>
              <w:t xml:space="preserve">  </w:t>
            </w:r>
            <w:r>
              <w:rPr>
                <w:rFonts w:hint="eastAsia" w:ascii="仿宋_GB2312" w:hAnsi="仿宋_GB2312" w:eastAsia="仿宋_GB2312" w:cs="仿宋_GB2312"/>
                <w:b w:val="0"/>
                <w:bCs w:val="0"/>
                <w:kern w:val="0"/>
                <w:sz w:val="15"/>
                <w:szCs w:val="15"/>
              </w:rPr>
              <w:t>目标</w:t>
            </w:r>
            <w:r>
              <w:rPr>
                <w:rFonts w:ascii="仿宋_GB2312" w:hAnsi="仿宋_GB2312" w:eastAsia="仿宋_GB2312" w:cs="仿宋_GB2312"/>
                <w:b w:val="0"/>
                <w:bCs w:val="0"/>
                <w:kern w:val="0"/>
                <w:sz w:val="15"/>
                <w:szCs w:val="15"/>
              </w:rPr>
              <w:t>2</w:t>
            </w:r>
            <w:r>
              <w:rPr>
                <w:rFonts w:hint="eastAsia" w:ascii="仿宋_GB2312" w:hAnsi="仿宋_GB2312" w:eastAsia="仿宋_GB2312" w:cs="仿宋_GB2312"/>
                <w:b w:val="0"/>
                <w:bCs w:val="0"/>
                <w:kern w:val="0"/>
                <w:sz w:val="15"/>
                <w:szCs w:val="15"/>
              </w:rPr>
              <w:t>：</w:t>
            </w:r>
            <w:r>
              <w:rPr>
                <w:rFonts w:hint="eastAsia"/>
                <w:b w:val="0"/>
                <w:bCs w:val="0"/>
                <w:sz w:val="15"/>
                <w:szCs w:val="15"/>
              </w:rPr>
              <w:t>优化结构保障，提升资金使用效益</w:t>
            </w:r>
          </w:p>
          <w:p>
            <w:pPr>
              <w:rPr>
                <w:b w:val="0"/>
                <w:bCs w:val="0"/>
                <w:sz w:val="15"/>
                <w:szCs w:val="15"/>
              </w:rPr>
            </w:pPr>
            <w:r>
              <w:rPr>
                <w:rFonts w:ascii="仿宋_GB2312" w:hAnsi="仿宋_GB2312" w:eastAsia="仿宋_GB2312" w:cs="仿宋_GB2312"/>
                <w:b w:val="0"/>
                <w:bCs w:val="0"/>
                <w:kern w:val="0"/>
                <w:sz w:val="15"/>
                <w:szCs w:val="15"/>
              </w:rPr>
              <w:t xml:space="preserve">  </w:t>
            </w:r>
            <w:r>
              <w:rPr>
                <w:rFonts w:hint="eastAsia" w:ascii="仿宋_GB2312" w:hAnsi="仿宋_GB2312" w:eastAsia="仿宋_GB2312" w:cs="仿宋_GB2312"/>
                <w:b w:val="0"/>
                <w:bCs w:val="0"/>
                <w:kern w:val="0"/>
                <w:sz w:val="15"/>
                <w:szCs w:val="15"/>
              </w:rPr>
              <w:t>目标</w:t>
            </w:r>
            <w:r>
              <w:rPr>
                <w:rFonts w:ascii="仿宋_GB2312" w:hAnsi="仿宋_GB2312" w:eastAsia="仿宋_GB2312" w:cs="仿宋_GB2312"/>
                <w:b w:val="0"/>
                <w:bCs w:val="0"/>
                <w:kern w:val="0"/>
                <w:sz w:val="15"/>
                <w:szCs w:val="15"/>
              </w:rPr>
              <w:t>3</w:t>
            </w:r>
            <w:r>
              <w:rPr>
                <w:rFonts w:hint="eastAsia" w:ascii="仿宋_GB2312" w:hAnsi="仿宋_GB2312" w:eastAsia="仿宋_GB2312" w:cs="仿宋_GB2312"/>
                <w:b w:val="0"/>
                <w:bCs w:val="0"/>
                <w:kern w:val="0"/>
                <w:sz w:val="15"/>
                <w:szCs w:val="15"/>
              </w:rPr>
              <w:t>：</w:t>
            </w:r>
            <w:r>
              <w:rPr>
                <w:rFonts w:hint="eastAsia"/>
                <w:b w:val="0"/>
                <w:bCs w:val="0"/>
                <w:sz w:val="15"/>
                <w:szCs w:val="15"/>
              </w:rPr>
              <w:t>深化改革创新，筑牢安全绩效防线</w:t>
            </w:r>
          </w:p>
          <w:p>
            <w:pPr>
              <w:rPr>
                <w:rFonts w:ascii="仿宋" w:hAnsi="仿宋" w:eastAsia="仿宋" w:cs="仿宋"/>
                <w:sz w:val="15"/>
                <w:szCs w:val="15"/>
              </w:rPr>
            </w:pPr>
          </w:p>
          <w:p>
            <w:pPr>
              <w:widowControl/>
              <w:jc w:val="left"/>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bCs/>
                <w:color w:val="000000"/>
                <w:kern w:val="0"/>
              </w:rPr>
            </w:pPr>
            <w:r>
              <w:rPr>
                <w:rFonts w:hint="eastAsia" w:ascii="宋体" w:hAnsi="宋体"/>
                <w:bCs/>
                <w:color w:val="000000"/>
                <w:kern w:val="0"/>
              </w:rPr>
              <w:t>长期目标1：</w:t>
            </w:r>
          </w:p>
        </w:tc>
        <w:tc>
          <w:tcPr>
            <w:tcW w:w="8242"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left"/>
              <w:rPr>
                <w:rFonts w:ascii="宋体" w:hAnsi="宋体"/>
                <w:color w:val="000000"/>
                <w:kern w:val="0"/>
              </w:rPr>
            </w:pPr>
            <w:r>
              <w:rPr>
                <w:rFonts w:hint="eastAsia" w:ascii="宋体" w:hAnsi="宋体"/>
                <w:color w:val="000000"/>
                <w:kern w:val="0"/>
              </w:rPr>
              <w:t>　</w:t>
            </w:r>
            <w:r>
              <w:rPr>
                <w:rFonts w:hint="eastAsia" w:ascii="仿宋_GB2312" w:hAnsi="仿宋_GB2312" w:eastAsia="仿宋_GB2312" w:cs="仿宋_GB2312"/>
                <w:kern w:val="0"/>
                <w:sz w:val="15"/>
                <w:szCs w:val="15"/>
              </w:rPr>
              <w:t>持续抓收入平稳运行，有效保障财政运行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长期绩效指标</w:t>
            </w: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一级</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二级指标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三级指标</w:t>
            </w:r>
          </w:p>
        </w:tc>
        <w:tc>
          <w:tcPr>
            <w:tcW w:w="233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指标值</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产出</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u w:val="single"/>
              </w:rPr>
            </w:pPr>
            <w:r>
              <w:rPr>
                <w:rFonts w:hint="eastAsia" w:ascii="仿宋_GB2312" w:hAnsi="仿宋_GB2312" w:eastAsia="仿宋_GB2312" w:cs="仿宋_GB2312"/>
                <w:kern w:val="0"/>
                <w:sz w:val="15"/>
                <w:szCs w:val="15"/>
              </w:rPr>
              <w:t>数量指标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重点税源企业调研数</w:t>
            </w:r>
            <w:r>
              <w:rPr>
                <w:rFonts w:hint="eastAsia" w:ascii="宋体" w:hAnsi="宋体"/>
                <w:color w:val="000000"/>
                <w:kern w:val="0"/>
              </w:rPr>
              <w:t>　</w:t>
            </w:r>
          </w:p>
        </w:tc>
        <w:tc>
          <w:tcPr>
            <w:tcW w:w="233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跟进分析重点税源企业税收变化情况</w:t>
            </w:r>
            <w:r>
              <w:rPr>
                <w:rFonts w:hint="eastAsia" w:ascii="宋体" w:hAnsi="宋体"/>
                <w:color w:val="000000"/>
                <w:kern w:val="0"/>
              </w:rPr>
              <w:t>　</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详细了解企业发展现状、未来规划和税务关系上存在的困难和问题，争取在政策层面帮助企业解决，规范税收管理</w:t>
            </w:r>
            <w:r>
              <w:rPr>
                <w:rFonts w:hint="eastAsia" w:ascii="宋体" w:hAnsi="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u w:val="single"/>
              </w:rPr>
            </w:pPr>
            <w:r>
              <w:rPr>
                <w:rFonts w:hint="eastAsia" w:ascii="仿宋_GB2312" w:hAnsi="仿宋_GB2312" w:eastAsia="仿宋_GB2312" w:cs="仿宋_GB2312"/>
                <w:kern w:val="0"/>
                <w:sz w:val="15"/>
                <w:szCs w:val="15"/>
              </w:rPr>
              <w:t>质量指标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跟进分析重点税源企业税收变化情况</w:t>
            </w:r>
            <w:r>
              <w:rPr>
                <w:rFonts w:hint="eastAsia" w:ascii="宋体" w:hAnsi="宋体"/>
                <w:color w:val="000000"/>
                <w:kern w:val="0"/>
              </w:rPr>
              <w:t>　</w:t>
            </w:r>
          </w:p>
        </w:tc>
        <w:tc>
          <w:tcPr>
            <w:tcW w:w="233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积极协调相关部门和各街道、管委会，实时掌控重点税源企业跨区迁移的情况，发挥工作台账作用，全面推进企业转注册工作。</w:t>
            </w:r>
            <w:r>
              <w:rPr>
                <w:rFonts w:hint="eastAsia" w:ascii="宋体" w:hAnsi="宋体"/>
                <w:color w:val="000000"/>
                <w:kern w:val="0"/>
              </w:rPr>
              <w:t>　</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防止税源税收外流，引导企业积极为我区经济发展作出贡献</w:t>
            </w:r>
            <w:r>
              <w:rPr>
                <w:rFonts w:hint="eastAsia" w:ascii="宋体" w:hAnsi="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效益</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u w:val="single"/>
              </w:rPr>
            </w:pPr>
            <w:r>
              <w:rPr>
                <w:rFonts w:hint="eastAsia" w:ascii="仿宋_GB2312" w:hAnsi="仿宋_GB2312" w:eastAsia="仿宋_GB2312" w:cs="仿宋_GB2312"/>
                <w:kern w:val="0"/>
                <w:sz w:val="15"/>
                <w:szCs w:val="15"/>
              </w:rPr>
              <w:t>所产生的社会与经济效益</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经济与社会效益</w:t>
            </w:r>
            <w:r>
              <w:rPr>
                <w:rFonts w:hint="eastAsia" w:ascii="宋体" w:hAnsi="宋体"/>
                <w:color w:val="000000"/>
                <w:kern w:val="0"/>
              </w:rPr>
              <w:t>　</w:t>
            </w:r>
          </w:p>
        </w:tc>
        <w:tc>
          <w:tcPr>
            <w:tcW w:w="233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解决中小微企业融资难、融资贵问题，助力企业活下来、留下来、强起来、多起来。</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积极争取上级财政资金，支持企业发展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满意度指标</w:t>
            </w: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服务对象满意度</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满意度</w:t>
            </w:r>
          </w:p>
        </w:tc>
        <w:tc>
          <w:tcPr>
            <w:tcW w:w="233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让服务对象更满意</w:t>
            </w:r>
            <w:r>
              <w:rPr>
                <w:rFonts w:hint="eastAsia" w:ascii="宋体" w:hAnsi="宋体" w:cs="宋体"/>
                <w:bCs/>
                <w:color w:val="000000"/>
                <w:kern w:val="0"/>
              </w:rPr>
              <w:t>≧</w:t>
            </w:r>
            <w:r>
              <w:rPr>
                <w:rFonts w:hint="eastAsia" w:ascii="仿宋_GB2312" w:hAnsi="仿宋_GB2312" w:eastAsia="仿宋_GB2312" w:cs="仿宋_GB2312"/>
                <w:kern w:val="0"/>
                <w:sz w:val="15"/>
                <w:szCs w:val="15"/>
              </w:rPr>
              <w:t>95%</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对服务态度、水平满意度高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bCs/>
                <w:color w:val="000000"/>
                <w:kern w:val="0"/>
              </w:rPr>
            </w:pPr>
            <w:r>
              <w:rPr>
                <w:rFonts w:hint="eastAsia" w:ascii="宋体" w:hAnsi="宋体"/>
                <w:bCs/>
                <w:color w:val="000000"/>
                <w:kern w:val="0"/>
              </w:rPr>
              <w:t>长期目标2：</w:t>
            </w:r>
          </w:p>
        </w:tc>
        <w:tc>
          <w:tcPr>
            <w:tcW w:w="8242"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left"/>
              <w:rPr>
                <w:rFonts w:ascii="宋体" w:hAnsi="宋体"/>
                <w:color w:val="000000"/>
                <w:kern w:val="0"/>
              </w:rPr>
            </w:pPr>
            <w:r>
              <w:rPr>
                <w:rFonts w:hint="eastAsia" w:ascii="宋体" w:hAnsi="宋体"/>
                <w:color w:val="000000"/>
                <w:kern w:val="0"/>
              </w:rPr>
              <w:t>　</w:t>
            </w:r>
            <w:r>
              <w:rPr>
                <w:rFonts w:hint="eastAsia" w:ascii="仿宋_GB2312" w:hAnsi="仿宋_GB2312" w:eastAsia="仿宋_GB2312" w:cs="仿宋_GB2312"/>
                <w:kern w:val="0"/>
                <w:sz w:val="15"/>
                <w:szCs w:val="15"/>
              </w:rPr>
              <w:t>重点抓基本民生保障，稳步提高基本民生保障水平。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560"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仿宋_GB2312" w:hAnsi="仿宋_GB2312" w:eastAsia="仿宋_GB2312" w:cs="仿宋_GB2312"/>
                <w:kern w:val="0"/>
                <w:sz w:val="15"/>
                <w:szCs w:val="15"/>
              </w:rPr>
              <w:t>长期绩效指标</w:t>
            </w:r>
          </w:p>
        </w:tc>
        <w:tc>
          <w:tcPr>
            <w:tcW w:w="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一级指标</w:t>
            </w: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二级指标</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指标名称</w:t>
            </w:r>
          </w:p>
        </w:tc>
        <w:tc>
          <w:tcPr>
            <w:tcW w:w="233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指标值</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产出指标</w:t>
            </w: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数量指标</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教育、文化事业经费支出</w:t>
            </w:r>
          </w:p>
        </w:tc>
        <w:tc>
          <w:tcPr>
            <w:tcW w:w="233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持续保障教师待遇、落实文化惠民补贴政策</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重点保教育基本民生加快推进基本公共教育服务均等化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continue"/>
            <w:tcBorders>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质量指标</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加大社会保障投入、支持公共卫生事业发展</w:t>
            </w:r>
          </w:p>
        </w:tc>
        <w:tc>
          <w:tcPr>
            <w:tcW w:w="2335"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保障社会保障及公共卫生建设经费投入</w:t>
            </w:r>
          </w:p>
        </w:tc>
        <w:tc>
          <w:tcPr>
            <w:tcW w:w="2165"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落实居民低保、残疾人普惠、优抚安置、特困医疗救助等政策，支持养老服务体系建设；完善公共卫生服务体系建设，促进基层社区卫生服务中心提质增效。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560"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宋体" w:hAnsi="宋体"/>
                <w:color w:val="000000"/>
                <w:kern w:val="0"/>
              </w:rPr>
              <w:t>效益指标</w:t>
            </w: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所产生的社会与经济效益</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经济与社会效益</w:t>
            </w:r>
          </w:p>
        </w:tc>
        <w:tc>
          <w:tcPr>
            <w:tcW w:w="104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保障财政资金，坚持民生支出稳定投入，全年教育、科学技术、文化、社保、医疗、环保、农林水和城乡社区等社会公共事业支出</w:t>
            </w:r>
          </w:p>
        </w:tc>
        <w:tc>
          <w:tcPr>
            <w:tcW w:w="3453"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仿宋_GB2312" w:hAnsi="仿宋_GB2312" w:eastAsia="仿宋_GB2312" w:cs="仿宋_GB2312"/>
                <w:kern w:val="0"/>
                <w:sz w:val="15"/>
                <w:szCs w:val="15"/>
              </w:rPr>
              <w:t>保障教育基本民生加快推进基本公共教育服务均等化；保障城镇低保及农村低保资金；全面提升诊疗水平。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560" w:type="dxa"/>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宋体" w:hAnsi="宋体"/>
                <w:color w:val="000000"/>
                <w:kern w:val="0"/>
              </w:rPr>
              <w:t>满意度指标</w:t>
            </w:r>
          </w:p>
        </w:tc>
        <w:tc>
          <w:tcPr>
            <w:tcW w:w="16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服务对象满意度</w:t>
            </w:r>
          </w:p>
        </w:tc>
        <w:tc>
          <w:tcPr>
            <w:tcW w:w="130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满意度</w:t>
            </w:r>
          </w:p>
        </w:tc>
        <w:tc>
          <w:tcPr>
            <w:tcW w:w="104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让服务对象更满意</w:t>
            </w:r>
            <w:r>
              <w:rPr>
                <w:rFonts w:hint="eastAsia" w:ascii="宋体" w:hAnsi="宋体" w:cs="宋体"/>
                <w:bCs/>
                <w:color w:val="000000"/>
                <w:kern w:val="0"/>
              </w:rPr>
              <w:t>≧</w:t>
            </w:r>
            <w:r>
              <w:rPr>
                <w:rFonts w:hint="eastAsia" w:ascii="仿宋_GB2312" w:hAnsi="仿宋_GB2312" w:eastAsia="仿宋_GB2312" w:cs="仿宋_GB2312"/>
                <w:kern w:val="0"/>
                <w:sz w:val="15"/>
                <w:szCs w:val="15"/>
              </w:rPr>
              <w:t>95%</w:t>
            </w:r>
          </w:p>
        </w:tc>
        <w:tc>
          <w:tcPr>
            <w:tcW w:w="3453"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对服务态度、水平满意度高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bCs/>
                <w:color w:val="000000"/>
                <w:kern w:val="0"/>
              </w:rPr>
            </w:pPr>
            <w:r>
              <w:rPr>
                <w:rFonts w:hint="eastAsia" w:ascii="宋体" w:hAnsi="宋体"/>
                <w:bCs/>
                <w:color w:val="000000"/>
                <w:kern w:val="0"/>
              </w:rPr>
              <w:t>年度目标1：</w:t>
            </w:r>
          </w:p>
        </w:tc>
        <w:tc>
          <w:tcPr>
            <w:tcW w:w="8242"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rPr>
                <w:rFonts w:ascii="宋体" w:hAnsi="宋体"/>
                <w:color w:val="000000"/>
                <w:kern w:val="0"/>
              </w:rPr>
            </w:pPr>
            <w:r>
              <w:rPr>
                <w:rFonts w:hint="eastAsia" w:ascii="宋体" w:hAnsi="宋体"/>
                <w:color w:val="000000"/>
                <w:kern w:val="0"/>
              </w:rPr>
              <w:t>　</w:t>
            </w:r>
            <w:r>
              <w:rPr>
                <w:rFonts w:hint="eastAsia" w:ascii="仿宋" w:hAnsi="仿宋" w:eastAsia="仿宋" w:cs="仿宋"/>
                <w:sz w:val="15"/>
                <w:szCs w:val="15"/>
              </w:rPr>
              <w:t>增强财政保障能力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560"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年度绩效指标</w:t>
            </w:r>
          </w:p>
        </w:tc>
        <w:tc>
          <w:tcPr>
            <w:tcW w:w="768"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一级</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二级指标</w:t>
            </w:r>
          </w:p>
        </w:tc>
        <w:tc>
          <w:tcPr>
            <w:tcW w:w="1301"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三级指标</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指标值</w:t>
            </w:r>
          </w:p>
        </w:tc>
        <w:tc>
          <w:tcPr>
            <w:tcW w:w="1114" w:type="dxa"/>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04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近两年指标值</w:t>
            </w:r>
          </w:p>
        </w:tc>
        <w:tc>
          <w:tcPr>
            <w:tcW w:w="2339" w:type="dxa"/>
            <w:gridSpan w:val="3"/>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预期当年实现值</w:t>
            </w:r>
          </w:p>
        </w:tc>
        <w:tc>
          <w:tcPr>
            <w:tcW w:w="1114" w:type="dxa"/>
            <w:tcBorders>
              <w:left w:val="nil"/>
              <w:right w:val="single" w:color="auto" w:sz="4" w:space="0"/>
            </w:tcBorders>
            <w:vAlign w:val="center"/>
          </w:tcPr>
          <w:p>
            <w:pPr>
              <w:widowControl/>
              <w:jc w:val="left"/>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u w:val="single"/>
              </w:rPr>
            </w:pPr>
            <w:r>
              <w:rPr>
                <w:rFonts w:hint="eastAsia" w:ascii="宋体" w:hAnsi="宋体"/>
                <w:color w:val="000000"/>
                <w:kern w:val="0"/>
                <w:u w:val="single"/>
              </w:rPr>
              <w:t xml:space="preserve">   前 </w:t>
            </w:r>
            <w:r>
              <w:rPr>
                <w:rFonts w:hint="eastAsia" w:ascii="宋体" w:hAnsi="宋体"/>
                <w:color w:val="000000"/>
                <w:kern w:val="0"/>
              </w:rPr>
              <w:t>年</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u w:val="single"/>
              </w:rPr>
            </w:pPr>
            <w:r>
              <w:rPr>
                <w:rFonts w:hint="eastAsia" w:ascii="宋体" w:hAnsi="宋体"/>
                <w:color w:val="000000"/>
                <w:kern w:val="0"/>
                <w:u w:val="single"/>
              </w:rPr>
              <w:t xml:space="preserve">  上  </w:t>
            </w:r>
            <w:r>
              <w:rPr>
                <w:rFonts w:hint="eastAsia" w:ascii="宋体" w:hAnsi="宋体"/>
                <w:color w:val="000000"/>
                <w:kern w:val="0"/>
              </w:rPr>
              <w:t>年</w:t>
            </w:r>
          </w:p>
        </w:tc>
        <w:tc>
          <w:tcPr>
            <w:tcW w:w="1051" w:type="dxa"/>
            <w:tcBorders>
              <w:top w:val="nil"/>
              <w:left w:val="nil"/>
              <w:bottom w:val="single" w:color="auto" w:sz="4" w:space="0"/>
              <w:right w:val="single" w:color="auto" w:sz="4" w:space="0"/>
            </w:tcBorders>
            <w:vAlign w:val="center"/>
          </w:tcPr>
          <w:p>
            <w:pPr>
              <w:widowControl/>
              <w:jc w:val="left"/>
              <w:rPr>
                <w:rFonts w:ascii="宋体" w:hAnsi="宋体"/>
                <w:color w:val="000000"/>
                <w:kern w:val="0"/>
              </w:rPr>
            </w:pPr>
          </w:p>
        </w:tc>
        <w:tc>
          <w:tcPr>
            <w:tcW w:w="1114" w:type="dxa"/>
            <w:tcBorders>
              <w:left w:val="nil"/>
              <w:bottom w:val="single" w:color="auto" w:sz="4" w:space="0"/>
              <w:right w:val="single" w:color="auto" w:sz="4" w:space="0"/>
            </w:tcBorders>
            <w:vAlign w:val="center"/>
          </w:tcPr>
          <w:p>
            <w:pPr>
              <w:widowControl/>
              <w:jc w:val="left"/>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产出</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u w:val="single"/>
              </w:rPr>
            </w:pPr>
            <w:r>
              <w:rPr>
                <w:rFonts w:hint="eastAsia" w:ascii="Courier New" w:hAnsi="Courier New" w:cs="宋体"/>
                <w:kern w:val="0"/>
                <w:sz w:val="15"/>
                <w:szCs w:val="15"/>
              </w:rPr>
              <w:t>数量指标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ascii="Courier New" w:hAnsi="Courier New" w:cs="Courier New"/>
                <w:kern w:val="0"/>
                <w:sz w:val="15"/>
                <w:szCs w:val="15"/>
              </w:rPr>
              <w:t>202</w:t>
            </w:r>
            <w:r>
              <w:rPr>
                <w:rFonts w:hint="eastAsia" w:ascii="Courier New" w:hAnsi="Courier New" w:cs="Courier New"/>
                <w:kern w:val="0"/>
                <w:sz w:val="15"/>
                <w:szCs w:val="15"/>
              </w:rPr>
              <w:t>6</w:t>
            </w:r>
            <w:r>
              <w:rPr>
                <w:rFonts w:hint="eastAsia" w:ascii="Courier New" w:hAnsi="Courier New" w:cs="宋体"/>
                <w:kern w:val="0"/>
                <w:sz w:val="15"/>
                <w:szCs w:val="15"/>
              </w:rPr>
              <w:t>年重点项目绩效执行监控管理</w:t>
            </w: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Courier New"/>
                <w:kern w:val="0"/>
                <w:sz w:val="15"/>
                <w:szCs w:val="15"/>
              </w:rPr>
              <w:t>11</w:t>
            </w:r>
            <w:r>
              <w:rPr>
                <w:rFonts w:hint="eastAsia" w:ascii="Courier New" w:hAnsi="Courier New" w:cs="宋体"/>
                <w:kern w:val="0"/>
                <w:sz w:val="15"/>
                <w:szCs w:val="15"/>
              </w:rPr>
              <w:t>个</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Courier New" w:hAnsi="Courier New" w:cs="Courier New"/>
                <w:kern w:val="0"/>
                <w:sz w:val="15"/>
                <w:szCs w:val="15"/>
              </w:rPr>
              <w:t>10</w:t>
            </w:r>
            <w:r>
              <w:rPr>
                <w:rFonts w:hint="eastAsia" w:ascii="Courier New" w:hAnsi="Courier New" w:cs="宋体"/>
                <w:kern w:val="0"/>
                <w:sz w:val="15"/>
                <w:szCs w:val="15"/>
              </w:rPr>
              <w:t>个</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ascii="Courier New" w:hAnsi="Courier New" w:cs="Courier New"/>
                <w:kern w:val="0"/>
                <w:sz w:val="15"/>
                <w:szCs w:val="15"/>
              </w:rPr>
              <w:t>≥</w:t>
            </w:r>
            <w:r>
              <w:rPr>
                <w:rFonts w:hint="eastAsia" w:ascii="Courier New" w:hAnsi="Courier New" w:cs="Courier New"/>
                <w:kern w:val="0"/>
                <w:sz w:val="15"/>
                <w:szCs w:val="15"/>
              </w:rPr>
              <w:t>9</w:t>
            </w:r>
            <w:r>
              <w:rPr>
                <w:rFonts w:hint="eastAsia" w:ascii="Courier New" w:hAnsi="Courier New" w:cs="宋体"/>
                <w:kern w:val="0"/>
                <w:sz w:val="15"/>
                <w:szCs w:val="15"/>
              </w:rPr>
              <w:t>个</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rPr>
            </w:pPr>
            <w:r>
              <w:rPr>
                <w:rFonts w:hint="eastAsia" w:ascii="Courier New" w:hAnsi="Courier New" w:cs="宋体"/>
                <w:kern w:val="0"/>
                <w:sz w:val="15"/>
                <w:szCs w:val="15"/>
              </w:rPr>
              <w:t>对绩效目标实现程度和预算执行进度的监控，发现问题分类剖析原因，预算单位针对问题进行整改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效益</w:t>
            </w:r>
          </w:p>
          <w:p>
            <w:pPr>
              <w:widowControl/>
              <w:snapToGrid w:val="0"/>
              <w:jc w:val="center"/>
              <w:rPr>
                <w:rFonts w:ascii="宋体" w:hAnsi="宋体"/>
                <w:color w:val="000000"/>
                <w:kern w:val="0"/>
              </w:rPr>
            </w:pPr>
            <w:r>
              <w:rPr>
                <w:rFonts w:hint="eastAsia" w:ascii="宋体" w:hAnsi="宋体"/>
                <w:color w:val="000000"/>
                <w:kern w:val="0"/>
              </w:rPr>
              <w:t>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u w:val="single"/>
              </w:rPr>
            </w:pPr>
            <w:r>
              <w:rPr>
                <w:rFonts w:hint="eastAsia" w:ascii="Courier New" w:hAnsi="Courier New" w:cs="宋体"/>
                <w:kern w:val="0"/>
                <w:sz w:val="15"/>
                <w:szCs w:val="15"/>
              </w:rPr>
              <w:t>所产生的社会与经济效益</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宋体"/>
                <w:kern w:val="0"/>
                <w:sz w:val="15"/>
                <w:szCs w:val="15"/>
              </w:rPr>
              <w:t>经济与社会效益</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宋体"/>
                <w:kern w:val="0"/>
                <w:sz w:val="15"/>
                <w:szCs w:val="15"/>
              </w:rPr>
              <w:t>统筹谋划我区预算绩效管理改革方向和路径</w:t>
            </w:r>
          </w:p>
          <w:p>
            <w:pPr>
              <w:widowControl/>
              <w:jc w:val="center"/>
              <w:rPr>
                <w:rFonts w:ascii="宋体" w:hAnsi="宋体"/>
                <w:color w:val="000000"/>
                <w:kern w:val="0"/>
              </w:rPr>
            </w:pP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宋体"/>
                <w:kern w:val="0"/>
                <w:sz w:val="15"/>
                <w:szCs w:val="15"/>
              </w:rPr>
              <w:t>监控项目整体执行情况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满意度指标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服务对象满意度</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满意度</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让服务对象更满意</w:t>
            </w:r>
            <w:r>
              <w:rPr>
                <w:rFonts w:hint="eastAsia" w:ascii="宋体" w:hAnsi="宋体" w:cs="宋体"/>
                <w:bCs/>
                <w:color w:val="000000"/>
                <w:kern w:val="0"/>
              </w:rPr>
              <w:t>≧</w:t>
            </w:r>
            <w:r>
              <w:rPr>
                <w:rFonts w:hint="eastAsia" w:ascii="仿宋_GB2312" w:hAnsi="仿宋_GB2312" w:eastAsia="仿宋_GB2312" w:cs="仿宋_GB2312"/>
                <w:kern w:val="0"/>
                <w:sz w:val="15"/>
                <w:szCs w:val="15"/>
              </w:rPr>
              <w:t>95%</w:t>
            </w:r>
          </w:p>
          <w:p>
            <w:pPr>
              <w:widowControl/>
              <w:jc w:val="center"/>
              <w:rPr>
                <w:rFonts w:ascii="宋体" w:hAnsi="宋体"/>
                <w:color w:val="000000"/>
                <w:kern w:val="0"/>
              </w:rPr>
            </w:pP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bCs/>
                <w:color w:val="000000"/>
                <w:kern w:val="0"/>
              </w:rPr>
              <w:t>年度目标2：</w:t>
            </w:r>
          </w:p>
        </w:tc>
        <w:tc>
          <w:tcPr>
            <w:tcW w:w="8242"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Courier New" w:hAnsi="Courier New" w:cs="宋体"/>
                <w:kern w:val="0"/>
                <w:sz w:val="15"/>
                <w:szCs w:val="15"/>
              </w:rPr>
              <w:t>继续深化财政国库各项改革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年度绩效指标</w:t>
            </w:r>
          </w:p>
        </w:tc>
        <w:tc>
          <w:tcPr>
            <w:tcW w:w="768"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一级</w:t>
            </w:r>
          </w:p>
          <w:p>
            <w:pPr>
              <w:widowControl/>
              <w:snapToGrid w:val="0"/>
              <w:jc w:val="center"/>
              <w:rPr>
                <w:rFonts w:ascii="Courier New" w:hAnsi="Courier New" w:cs="宋体"/>
                <w:kern w:val="0"/>
                <w:sz w:val="15"/>
                <w:szCs w:val="15"/>
              </w:rPr>
            </w:pPr>
            <w:r>
              <w:rPr>
                <w:rFonts w:hint="eastAsia" w:ascii="宋体" w:hAnsi="宋体"/>
                <w:color w:val="000000"/>
                <w:kern w:val="0"/>
              </w:rPr>
              <w:t>指标</w:t>
            </w:r>
          </w:p>
        </w:tc>
        <w:tc>
          <w:tcPr>
            <w:tcW w:w="1673"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二级指标</w:t>
            </w:r>
          </w:p>
        </w:tc>
        <w:tc>
          <w:tcPr>
            <w:tcW w:w="1301"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三级指标</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宋体" w:hAnsi="宋体"/>
                <w:color w:val="000000"/>
                <w:kern w:val="0"/>
              </w:rPr>
              <w:t>指标值</w:t>
            </w:r>
          </w:p>
        </w:tc>
        <w:tc>
          <w:tcPr>
            <w:tcW w:w="1114" w:type="dxa"/>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宋体" w:hAnsi="宋体"/>
                <w:color w:val="00000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673"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301"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04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近两年指标值</w:t>
            </w:r>
          </w:p>
        </w:tc>
        <w:tc>
          <w:tcPr>
            <w:tcW w:w="2339" w:type="dxa"/>
            <w:gridSpan w:val="3"/>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预期当年实现值</w:t>
            </w:r>
          </w:p>
        </w:tc>
        <w:tc>
          <w:tcPr>
            <w:tcW w:w="1114" w:type="dxa"/>
            <w:tcBorders>
              <w:left w:val="nil"/>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673"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301"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Courier New"/>
                <w:kern w:val="0"/>
                <w:sz w:val="15"/>
                <w:szCs w:val="15"/>
              </w:rPr>
            </w:pPr>
            <w:r>
              <w:rPr>
                <w:rFonts w:hint="eastAsia" w:ascii="宋体" w:hAnsi="宋体"/>
                <w:color w:val="000000"/>
                <w:kern w:val="0"/>
                <w:u w:val="single"/>
              </w:rPr>
              <w:t xml:space="preserve">   前 </w:t>
            </w:r>
            <w:r>
              <w:rPr>
                <w:rFonts w:hint="eastAsia" w:ascii="宋体" w:hAnsi="宋体"/>
                <w:color w:val="000000"/>
                <w:kern w:val="0"/>
              </w:rPr>
              <w:t>年</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u w:val="single"/>
              </w:rPr>
              <w:t xml:space="preserve">  上  </w:t>
            </w:r>
            <w:r>
              <w:rPr>
                <w:rFonts w:hint="eastAsia" w:ascii="宋体" w:hAnsi="宋体"/>
                <w:color w:val="000000"/>
                <w:kern w:val="0"/>
              </w:rPr>
              <w:t>年</w:t>
            </w:r>
          </w:p>
        </w:tc>
        <w:tc>
          <w:tcPr>
            <w:tcW w:w="1051" w:type="dxa"/>
            <w:tcBorders>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Courier New" w:hAnsi="Courier New" w:cs="宋体"/>
                <w:kern w:val="0"/>
                <w:sz w:val="15"/>
                <w:szCs w:val="15"/>
              </w:rPr>
            </w:pPr>
          </w:p>
        </w:tc>
        <w:tc>
          <w:tcPr>
            <w:tcW w:w="1114" w:type="dxa"/>
            <w:tcBorders>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宋体"/>
                <w:kern w:val="0"/>
                <w:sz w:val="15"/>
                <w:szCs w:val="15"/>
              </w:rPr>
              <w:t>产出指标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Courier New" w:hAnsi="Courier New" w:cs="宋体"/>
                <w:kern w:val="0"/>
                <w:sz w:val="15"/>
                <w:szCs w:val="15"/>
              </w:rPr>
              <w:t>质量指标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sz w:val="10"/>
                <w:szCs w:val="10"/>
              </w:rPr>
            </w:pPr>
            <w:r>
              <w:rPr>
                <w:rFonts w:hint="eastAsia" w:ascii="Courier New" w:hAnsi="Courier New" w:cs="宋体"/>
                <w:kern w:val="0"/>
                <w:sz w:val="10"/>
                <w:szCs w:val="10"/>
              </w:rPr>
              <w:t>2026年进一步完善预算管理一体化</w:t>
            </w: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sz w:val="10"/>
                <w:szCs w:val="10"/>
              </w:rPr>
            </w:pPr>
            <w:r>
              <w:rPr>
                <w:rFonts w:hint="eastAsia" w:ascii="Courier New" w:hAnsi="Courier New" w:cs="宋体"/>
                <w:kern w:val="0"/>
                <w:sz w:val="10"/>
                <w:szCs w:val="10"/>
              </w:rPr>
              <w:t>2024年全区全部预算单位均已完成向新系统的平稳过度，保障了预算单位财政业务的正常开展。</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sz w:val="10"/>
                <w:szCs w:val="10"/>
              </w:rPr>
            </w:pPr>
            <w:r>
              <w:rPr>
                <w:rFonts w:hint="eastAsia" w:ascii="Courier New" w:hAnsi="Courier New" w:cs="宋体"/>
                <w:kern w:val="0"/>
                <w:sz w:val="10"/>
                <w:szCs w:val="10"/>
              </w:rPr>
              <w:t>2025年全区全部预算单位均已完成向新系统的平稳过度，保障了预算单位财政业务的正常开展。</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宋体" w:hAnsi="宋体"/>
                <w:color w:val="000000"/>
                <w:kern w:val="0"/>
                <w:sz w:val="10"/>
                <w:szCs w:val="10"/>
              </w:rPr>
            </w:pPr>
            <w:r>
              <w:rPr>
                <w:rFonts w:hint="eastAsia" w:ascii="Courier New" w:hAnsi="Courier New" w:cs="宋体"/>
                <w:kern w:val="0"/>
                <w:sz w:val="10"/>
                <w:szCs w:val="10"/>
              </w:rPr>
              <w:t>围绕预算编制、执行、核算、决算等核心业务，对接集成非税、绩效、采购等业务，实现资金、项目、规则同步贯通</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sz w:val="10"/>
                <w:szCs w:val="10"/>
              </w:rPr>
            </w:pPr>
            <w:r>
              <w:rPr>
                <w:rFonts w:hint="eastAsia" w:ascii="Courier New" w:hAnsi="Courier New" w:cs="宋体"/>
                <w:kern w:val="0"/>
                <w:sz w:val="10"/>
                <w:szCs w:val="10"/>
              </w:rPr>
              <w:t>提升我区财政预算资金执行管理水平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效益指标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所产生的社会与经济效益</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经济与社会效益</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left"/>
              <w:rPr>
                <w:rFonts w:ascii="Courier New" w:hAnsi="Courier New" w:cs="宋体"/>
                <w:kern w:val="0"/>
                <w:sz w:val="15"/>
                <w:szCs w:val="15"/>
              </w:rPr>
            </w:pPr>
            <w:r>
              <w:rPr>
                <w:rFonts w:hint="eastAsia" w:ascii="Courier New" w:hAnsi="Courier New" w:cs="宋体"/>
                <w:kern w:val="0"/>
                <w:sz w:val="15"/>
                <w:szCs w:val="15"/>
              </w:rPr>
              <w:t>提升资金使用率，控制浪费现象，增强公共资金分配的客观性和规范性，为财政资金使用的有效性提供制度保障。</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0"/>
                <w:szCs w:val="10"/>
              </w:rPr>
              <w:t>完善国库集中支付运行机制，全面实行公务卡结算制度，完善预算执行动态监控机制规范财政资金管理。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满意度指标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服务对象满意度</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满意度</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宋体" w:hAnsi="宋体"/>
                <w:color w:val="000000"/>
                <w:kern w:val="0"/>
              </w:rPr>
            </w:pPr>
            <w:r>
              <w:rPr>
                <w:rFonts w:hint="eastAsia" w:ascii="仿宋_GB2312" w:hAnsi="仿宋_GB2312" w:eastAsia="仿宋_GB2312" w:cs="仿宋_GB2312"/>
                <w:kern w:val="0"/>
                <w:sz w:val="15"/>
                <w:szCs w:val="15"/>
              </w:rPr>
              <w:t>让服务对象更满意</w:t>
            </w:r>
            <w:r>
              <w:rPr>
                <w:rFonts w:hint="eastAsia" w:ascii="宋体" w:hAnsi="宋体" w:cs="宋体"/>
                <w:bCs/>
                <w:color w:val="000000"/>
                <w:kern w:val="0"/>
              </w:rPr>
              <w:t>≧</w:t>
            </w:r>
            <w:r>
              <w:rPr>
                <w:rFonts w:hint="eastAsia" w:ascii="仿宋_GB2312" w:hAnsi="仿宋_GB2312" w:eastAsia="仿宋_GB2312" w:cs="仿宋_GB2312"/>
                <w:kern w:val="0"/>
                <w:sz w:val="15"/>
                <w:szCs w:val="15"/>
              </w:rPr>
              <w:t>95%</w:t>
            </w:r>
          </w:p>
          <w:p>
            <w:pPr>
              <w:widowControl/>
              <w:jc w:val="center"/>
              <w:rPr>
                <w:rFonts w:ascii="Courier New" w:hAnsi="Courier New" w:cs="Courier New"/>
                <w:kern w:val="0"/>
                <w:sz w:val="15"/>
                <w:szCs w:val="15"/>
              </w:rPr>
            </w:pPr>
          </w:p>
          <w:p>
            <w:pPr>
              <w:widowControl/>
              <w:snapToGrid w:val="0"/>
              <w:jc w:val="center"/>
              <w:rPr>
                <w:rFonts w:ascii="Courier New" w:hAnsi="Courier New" w:cs="宋体"/>
                <w:kern w:val="0"/>
                <w:sz w:val="15"/>
                <w:szCs w:val="15"/>
              </w:rPr>
            </w:pP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5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bCs/>
                <w:color w:val="000000"/>
                <w:kern w:val="0"/>
              </w:rPr>
              <w:t>年度目标3：</w:t>
            </w:r>
          </w:p>
        </w:tc>
        <w:tc>
          <w:tcPr>
            <w:tcW w:w="8242"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bottom"/>
          </w:tcPr>
          <w:p>
            <w:pPr>
              <w:widowControl/>
              <w:snapToGrid w:val="0"/>
              <w:jc w:val="center"/>
              <w:rPr>
                <w:rFonts w:ascii="Courier New" w:hAnsi="Courier New" w:cs="宋体"/>
                <w:kern w:val="0"/>
                <w:sz w:val="15"/>
                <w:szCs w:val="15"/>
              </w:rPr>
            </w:pPr>
            <w:r>
              <w:rPr>
                <w:rFonts w:hint="eastAsia" w:ascii="Courier New" w:hAnsi="Courier New" w:cs="宋体"/>
                <w:kern w:val="0"/>
                <w:sz w:val="15"/>
                <w:szCs w:val="15"/>
              </w:rPr>
              <w:t>持续深化从严治党</w:t>
            </w:r>
          </w:p>
          <w:p>
            <w:pPr>
              <w:widowControl/>
              <w:snapToGrid w:val="0"/>
              <w:jc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年度绩效指标</w:t>
            </w:r>
          </w:p>
        </w:tc>
        <w:tc>
          <w:tcPr>
            <w:tcW w:w="768"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r>
              <w:rPr>
                <w:rFonts w:hint="eastAsia" w:ascii="宋体" w:hAnsi="宋体"/>
                <w:color w:val="000000"/>
                <w:kern w:val="0"/>
              </w:rPr>
              <w:t>一级</w:t>
            </w:r>
          </w:p>
          <w:p>
            <w:pPr>
              <w:widowControl/>
              <w:snapToGrid w:val="0"/>
              <w:jc w:val="center"/>
              <w:rPr>
                <w:rFonts w:ascii="Courier New" w:hAnsi="Courier New" w:cs="宋体"/>
                <w:kern w:val="0"/>
                <w:sz w:val="15"/>
                <w:szCs w:val="15"/>
              </w:rPr>
            </w:pPr>
            <w:r>
              <w:rPr>
                <w:rFonts w:hint="eastAsia" w:ascii="宋体" w:hAnsi="宋体"/>
                <w:color w:val="000000"/>
                <w:kern w:val="0"/>
              </w:rPr>
              <w:t>指标</w:t>
            </w:r>
          </w:p>
        </w:tc>
        <w:tc>
          <w:tcPr>
            <w:tcW w:w="1673"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二级指标</w:t>
            </w:r>
          </w:p>
        </w:tc>
        <w:tc>
          <w:tcPr>
            <w:tcW w:w="1301" w:type="dxa"/>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三级指标</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宋体" w:hAnsi="宋体"/>
                <w:color w:val="000000"/>
                <w:kern w:val="0"/>
              </w:rPr>
              <w:t>指标值</w:t>
            </w:r>
          </w:p>
        </w:tc>
        <w:tc>
          <w:tcPr>
            <w:tcW w:w="1114" w:type="dxa"/>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宋体" w:hAnsi="宋体"/>
                <w:color w:val="00000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673"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301"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2335"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近两年指标值</w:t>
            </w:r>
          </w:p>
        </w:tc>
        <w:tc>
          <w:tcPr>
            <w:tcW w:w="1051" w:type="dxa"/>
            <w:vMerge w:val="restart"/>
            <w:tcBorders>
              <w:top w:val="single" w:color="auto" w:sz="4" w:space="0"/>
              <w:left w:val="nil"/>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预期当年实现值</w:t>
            </w:r>
          </w:p>
        </w:tc>
        <w:tc>
          <w:tcPr>
            <w:tcW w:w="1114" w:type="dxa"/>
            <w:vMerge w:val="continue"/>
            <w:tcBorders>
              <w:left w:val="nil"/>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673"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301"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Courier New"/>
                <w:kern w:val="0"/>
                <w:sz w:val="15"/>
                <w:szCs w:val="15"/>
              </w:rPr>
            </w:pPr>
            <w:r>
              <w:rPr>
                <w:rFonts w:hint="eastAsia" w:ascii="宋体" w:hAnsi="宋体"/>
                <w:color w:val="000000"/>
                <w:kern w:val="0"/>
                <w:u w:val="single"/>
              </w:rPr>
              <w:t xml:space="preserve">   前 </w:t>
            </w:r>
            <w:r>
              <w:rPr>
                <w:rFonts w:hint="eastAsia" w:ascii="宋体" w:hAnsi="宋体"/>
                <w:color w:val="000000"/>
                <w:kern w:val="0"/>
              </w:rPr>
              <w:t>年</w:t>
            </w:r>
          </w:p>
        </w:tc>
        <w:tc>
          <w:tcPr>
            <w:tcW w:w="105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u w:val="single"/>
              </w:rPr>
              <w:t xml:space="preserve">  上  </w:t>
            </w:r>
            <w:r>
              <w:rPr>
                <w:rFonts w:hint="eastAsia" w:ascii="宋体" w:hAnsi="宋体"/>
                <w:color w:val="000000"/>
                <w:kern w:val="0"/>
              </w:rPr>
              <w:t>年</w:t>
            </w:r>
          </w:p>
        </w:tc>
        <w:tc>
          <w:tcPr>
            <w:tcW w:w="1051" w:type="dxa"/>
            <w:tcBorders>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Courier New" w:hAnsi="Courier New" w:cs="宋体"/>
                <w:kern w:val="0"/>
                <w:sz w:val="15"/>
                <w:szCs w:val="15"/>
              </w:rPr>
            </w:pPr>
          </w:p>
        </w:tc>
        <w:tc>
          <w:tcPr>
            <w:tcW w:w="1114" w:type="dxa"/>
            <w:tcBorders>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产出指标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数量指标</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sz w:val="13"/>
                <w:szCs w:val="13"/>
              </w:rPr>
              <w:t>凝心铸魂，扎实提高理论素养，用学思想的钻研精神砥砺干工作的担当</w:t>
            </w:r>
          </w:p>
        </w:tc>
        <w:tc>
          <w:tcPr>
            <w:tcW w:w="128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社区共建和谐家园</w:t>
            </w:r>
          </w:p>
        </w:tc>
        <w:tc>
          <w:tcPr>
            <w:tcW w:w="105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ascii="Courier New" w:hAnsi="Courier New" w:cs="Courier New"/>
                <w:kern w:val="0"/>
                <w:sz w:val="15"/>
                <w:szCs w:val="15"/>
              </w:rPr>
              <w:t>≥5</w:t>
            </w:r>
            <w:r>
              <w:rPr>
                <w:rFonts w:hint="eastAsia" w:ascii="Courier New" w:hAnsi="Courier New" w:cs="宋体"/>
                <w:kern w:val="0"/>
                <w:sz w:val="15"/>
                <w:szCs w:val="15"/>
              </w:rPr>
              <w:t>次</w:t>
            </w:r>
          </w:p>
        </w:tc>
        <w:tc>
          <w:tcPr>
            <w:tcW w:w="105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ascii="Courier New" w:hAnsi="Courier New" w:cs="Courier New"/>
                <w:kern w:val="0"/>
                <w:sz w:val="15"/>
                <w:szCs w:val="15"/>
              </w:rPr>
              <w:t>≥5</w:t>
            </w:r>
            <w:r>
              <w:rPr>
                <w:rFonts w:hint="eastAsia" w:ascii="Courier New" w:hAnsi="Courier New" w:cs="宋体"/>
                <w:kern w:val="0"/>
                <w:sz w:val="15"/>
                <w:szCs w:val="15"/>
              </w:rPr>
              <w:t>次</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rPr>
                <w:sz w:val="13"/>
                <w:szCs w:val="13"/>
              </w:rPr>
            </w:pPr>
            <w:r>
              <w:rPr>
                <w:rFonts w:hint="eastAsia"/>
                <w:sz w:val="13"/>
                <w:szCs w:val="13"/>
              </w:rPr>
              <w:t>进一步打造良好的生态，营造风清气正干事创业的财政氛围。</w:t>
            </w:r>
          </w:p>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60" w:type="dxa"/>
            <w:vMerge w:val="continue"/>
            <w:tcBorders>
              <w:left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效益指标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所产生的社会与经济效益</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Courier New" w:hAnsi="Courier New" w:cs="宋体"/>
                <w:kern w:val="0"/>
                <w:sz w:val="15"/>
                <w:szCs w:val="15"/>
              </w:rPr>
              <w:t>经济与社会效益</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sz w:val="15"/>
                <w:szCs w:val="15"/>
              </w:rPr>
              <w:t>持续落实“两个责任”，夯实管党治党政治责任，把履行监督职责和主体责任的要求贯穿于政治、组织、廉洁、群众、工作和生活纪律的方方面面。深化运用“四种形态”，强化日常监督管理，坚持落实重要时间节点廉政提醒机制，严格执行廉政谈话制度，组织对新招录和提拔晋升干部、新发展党员等重点群体进行谈话教育，切实提升党员干部依法履职、秉公用权、廉洁从政意识。</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left"/>
              <w:rPr>
                <w:rFonts w:ascii="Courier New" w:hAnsi="Courier New" w:cs="宋体"/>
                <w:kern w:val="0"/>
                <w:sz w:val="15"/>
                <w:szCs w:val="15"/>
              </w:rPr>
            </w:pPr>
            <w:r>
              <w:rPr>
                <w:rFonts w:hint="eastAsia"/>
                <w:sz w:val="15"/>
                <w:szCs w:val="15"/>
              </w:rPr>
              <w:t>以学铸魂、以学增智、以学正风、以学促干</w:t>
            </w:r>
          </w:p>
          <w:p>
            <w:pPr>
              <w:widowControl/>
              <w:jc w:val="center"/>
              <w:rPr>
                <w:rFonts w:ascii="Courier New" w:hAnsi="Courier New"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560"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宋体" w:hAnsi="宋体"/>
                <w:color w:val="000000"/>
                <w:kern w:val="0"/>
              </w:rPr>
            </w:pPr>
          </w:p>
        </w:tc>
        <w:tc>
          <w:tcPr>
            <w:tcW w:w="76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jc w:val="center"/>
              <w:rPr>
                <w:rFonts w:ascii="Courier New" w:hAnsi="Courier New" w:cs="宋体"/>
                <w:kern w:val="0"/>
                <w:sz w:val="15"/>
                <w:szCs w:val="15"/>
              </w:rPr>
            </w:pPr>
            <w:r>
              <w:rPr>
                <w:rFonts w:hint="eastAsia" w:ascii="宋体" w:hAnsi="宋体"/>
                <w:color w:val="000000"/>
                <w:kern w:val="0"/>
              </w:rPr>
              <w:t>满意度指标</w:t>
            </w:r>
          </w:p>
        </w:tc>
        <w:tc>
          <w:tcPr>
            <w:tcW w:w="16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服务对象满意度</w:t>
            </w:r>
          </w:p>
        </w:tc>
        <w:tc>
          <w:tcPr>
            <w:tcW w:w="13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满意度</w:t>
            </w:r>
          </w:p>
        </w:tc>
        <w:tc>
          <w:tcPr>
            <w:tcW w:w="3386"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让服务对象更满意</w:t>
            </w:r>
            <w:r>
              <w:rPr>
                <w:rFonts w:hint="eastAsia" w:ascii="宋体" w:hAnsi="宋体" w:cs="宋体"/>
                <w:bCs/>
                <w:color w:val="000000"/>
                <w:kern w:val="0"/>
              </w:rPr>
              <w:t>≧</w:t>
            </w:r>
            <w:r>
              <w:rPr>
                <w:rFonts w:hint="eastAsia" w:ascii="仿宋_GB2312" w:hAnsi="仿宋_GB2312" w:eastAsia="仿宋_GB2312" w:cs="仿宋_GB2312"/>
                <w:kern w:val="0"/>
                <w:sz w:val="15"/>
                <w:szCs w:val="15"/>
              </w:rPr>
              <w:t>90%</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widowControl/>
              <w:jc w:val="center"/>
              <w:rPr>
                <w:rFonts w:ascii="Courier New" w:hAnsi="Courier New" w:cs="宋体"/>
                <w:kern w:val="0"/>
                <w:sz w:val="15"/>
                <w:szCs w:val="15"/>
              </w:rPr>
            </w:pPr>
            <w:r>
              <w:rPr>
                <w:rFonts w:hint="eastAsia" w:ascii="仿宋_GB2312" w:hAnsi="仿宋_GB2312" w:eastAsia="仿宋_GB2312" w:cs="仿宋_GB2312"/>
                <w:kern w:val="0"/>
                <w:sz w:val="15"/>
                <w:szCs w:val="15"/>
              </w:rPr>
              <w:t>满意度</w:t>
            </w:r>
          </w:p>
        </w:tc>
      </w:tr>
    </w:tbl>
    <w:p>
      <w:pPr>
        <w:rPr>
          <w:rFonts w:ascii="创艺简标宋" w:eastAsia="创艺简标宋"/>
          <w:sz w:val="11"/>
          <w:szCs w:val="11"/>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1</w:t>
      </w:r>
      <w:r>
        <w:rPr>
          <w:rFonts w:hint="eastAsia" w:cs="宋体"/>
        </w:rPr>
        <w:t>：国库平台电子化建设经费绩效目标申报表</w:t>
      </w:r>
    </w:p>
    <w:tbl>
      <w:tblPr>
        <w:tblStyle w:val="4"/>
        <w:tblW w:w="9960" w:type="dxa"/>
        <w:tblInd w:w="2" w:type="dxa"/>
        <w:tblLayout w:type="fixed"/>
        <w:tblCellMar>
          <w:top w:w="0" w:type="dxa"/>
          <w:left w:w="108" w:type="dxa"/>
          <w:bottom w:w="0" w:type="dxa"/>
          <w:right w:w="108" w:type="dxa"/>
        </w:tblCellMar>
      </w:tblPr>
      <w:tblGrid>
        <w:gridCol w:w="1582"/>
        <w:gridCol w:w="1015"/>
        <w:gridCol w:w="1509"/>
        <w:gridCol w:w="646"/>
        <w:gridCol w:w="876"/>
        <w:gridCol w:w="1247"/>
        <w:gridCol w:w="278"/>
        <w:gridCol w:w="261"/>
        <w:gridCol w:w="373"/>
        <w:gridCol w:w="356"/>
        <w:gridCol w:w="1817"/>
      </w:tblGrid>
      <w:tr>
        <w:tblPrEx>
          <w:tblLayout w:type="fixed"/>
          <w:tblCellMar>
            <w:top w:w="0" w:type="dxa"/>
            <w:left w:w="108" w:type="dxa"/>
            <w:bottom w:w="0" w:type="dxa"/>
            <w:right w:w="108" w:type="dxa"/>
          </w:tblCellMar>
        </w:tblPrEx>
        <w:trPr>
          <w:trHeight w:val="440" w:hRule="atLeast"/>
        </w:trPr>
        <w:tc>
          <w:tcPr>
            <w:tcW w:w="9960" w:type="dxa"/>
            <w:gridSpan w:val="11"/>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00" w:hRule="atLeast"/>
        </w:trPr>
        <w:tc>
          <w:tcPr>
            <w:tcW w:w="9960" w:type="dxa"/>
            <w:gridSpan w:val="11"/>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国库平台电子化建设经费</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42010523026T000000108</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430050</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部门职能与年度工作任务</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结合预算支出进度与工作需要</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c>
          <w:tcPr>
            <w:tcW w:w="152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r>
      <w:tr>
        <w:tblPrEx>
          <w:tblLayout w:type="fixed"/>
          <w:tblCellMar>
            <w:top w:w="0" w:type="dxa"/>
            <w:left w:w="108" w:type="dxa"/>
            <w:bottom w:w="0" w:type="dxa"/>
            <w:right w:w="108" w:type="dxa"/>
          </w:tblCellMar>
        </w:tblPrEx>
        <w:trPr>
          <w:trHeight w:val="544"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结合工作需要匀速增长</w:t>
            </w:r>
          </w:p>
        </w:tc>
      </w:tr>
      <w:tr>
        <w:tblPrEx>
          <w:tblLayout w:type="fixed"/>
          <w:tblCellMar>
            <w:top w:w="0" w:type="dxa"/>
            <w:left w:w="108" w:type="dxa"/>
            <w:bottom w:w="0" w:type="dxa"/>
            <w:right w:w="108" w:type="dxa"/>
          </w:tblCellMar>
        </w:tblPrEx>
        <w:trPr>
          <w:trHeight w:val="290" w:hRule="atLeast"/>
        </w:trPr>
        <w:tc>
          <w:tcPr>
            <w:tcW w:w="259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556"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0" w:hRule="atLeast"/>
        </w:trPr>
        <w:tc>
          <w:tcPr>
            <w:tcW w:w="259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56"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80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0"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17" w:hRule="atLeast"/>
        </w:trPr>
        <w:tc>
          <w:tcPr>
            <w:tcW w:w="158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5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5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159"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17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17" w:hRule="atLeast"/>
        </w:trPr>
        <w:tc>
          <w:tcPr>
            <w:tcW w:w="158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290" w:hRule="atLeast"/>
        </w:trPr>
        <w:tc>
          <w:tcPr>
            <w:tcW w:w="1582" w:type="dxa"/>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42010523026T000000108</w:t>
            </w:r>
          </w:p>
        </w:tc>
        <w:tc>
          <w:tcPr>
            <w:tcW w:w="1015"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平台电子化建设</w:t>
            </w:r>
          </w:p>
        </w:tc>
        <w:tc>
          <w:tcPr>
            <w:tcW w:w="1509" w:type="dxa"/>
            <w:tcBorders>
              <w:top w:val="single" w:color="000000" w:sz="4" w:space="0"/>
              <w:left w:val="nil"/>
              <w:bottom w:val="single" w:color="000000" w:sz="4" w:space="0"/>
              <w:right w:val="single" w:color="000000" w:sz="4" w:space="0"/>
            </w:tcBorders>
            <w:vAlign w:val="center"/>
          </w:tcPr>
          <w:p>
            <w:pPr>
              <w:widowControl/>
              <w:jc w:val="left"/>
              <w:rPr>
                <w:rFonts w:hint="eastAsia" w:ascii="仿宋_GB2312" w:hAnsi="宋体" w:eastAsia="仿宋_GB2312" w:cs="Times New Roman"/>
                <w:color w:val="000000"/>
                <w:kern w:val="0"/>
                <w:sz w:val="13"/>
                <w:szCs w:val="13"/>
                <w:lang w:eastAsia="zh-CN"/>
              </w:rPr>
            </w:pPr>
            <w:r>
              <w:rPr>
                <w:rFonts w:hint="eastAsia" w:ascii="仿宋_GB2312" w:hAnsi="宋体" w:eastAsia="仿宋_GB2312" w:cs="仿宋_GB2312"/>
                <w:color w:val="000000"/>
                <w:kern w:val="0"/>
                <w:sz w:val="13"/>
                <w:szCs w:val="13"/>
              </w:rPr>
              <w:t>　</w:t>
            </w:r>
            <w:r>
              <w:rPr>
                <w:rFonts w:hint="eastAsia" w:ascii="仿宋_GB2312" w:hAnsi="宋体" w:eastAsia="仿宋_GB2312" w:cs="仿宋_GB2312"/>
                <w:color w:val="000000"/>
                <w:kern w:val="0"/>
                <w:sz w:val="13"/>
                <w:szCs w:val="13"/>
                <w:lang w:val="en-US" w:eastAsia="zh-CN"/>
              </w:rPr>
              <w:t>办公经费</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365.39</w:t>
            </w:r>
          </w:p>
        </w:tc>
        <w:tc>
          <w:tcPr>
            <w:tcW w:w="21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73"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90"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332"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C160</w:t>
            </w:r>
            <w:r>
              <w:rPr>
                <w:rFonts w:hint="eastAsia" w:ascii="仿宋_GB2312" w:hAnsi="宋体" w:eastAsia="仿宋_GB2312" w:cs="仿宋_GB2312"/>
                <w:color w:val="000000"/>
                <w:kern w:val="0"/>
                <w:sz w:val="13"/>
                <w:szCs w:val="13"/>
              </w:rPr>
              <w:t>8</w:t>
            </w:r>
            <w:r>
              <w:rPr>
                <w:rFonts w:ascii="仿宋_GB2312" w:hAnsi="宋体" w:eastAsia="仿宋_GB2312" w:cs="仿宋_GB2312"/>
                <w:color w:val="000000"/>
                <w:kern w:val="0"/>
                <w:sz w:val="13"/>
                <w:szCs w:val="13"/>
              </w:rPr>
              <w:t>0</w:t>
            </w:r>
            <w:r>
              <w:rPr>
                <w:rFonts w:hint="eastAsia" w:ascii="仿宋_GB2312" w:hAnsi="宋体" w:eastAsia="仿宋_GB2312" w:cs="仿宋_GB2312"/>
                <w:color w:val="000000"/>
                <w:kern w:val="0"/>
                <w:sz w:val="13"/>
                <w:szCs w:val="13"/>
              </w:rPr>
              <w:t>1</w:t>
            </w:r>
            <w:r>
              <w:rPr>
                <w:rFonts w:ascii="仿宋_GB2312" w:hAnsi="宋体" w:eastAsia="仿宋_GB2312" w:cs="仿宋_GB2312"/>
                <w:color w:val="000000"/>
                <w:kern w:val="0"/>
                <w:sz w:val="13"/>
                <w:szCs w:val="13"/>
              </w:rPr>
              <w:t>00</w:t>
            </w:r>
          </w:p>
        </w:tc>
        <w:tc>
          <w:tcPr>
            <w:tcW w:w="3031" w:type="dxa"/>
            <w:gridSpan w:val="3"/>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w:t>
            </w:r>
          </w:p>
        </w:tc>
        <w:tc>
          <w:tcPr>
            <w:tcW w:w="4332"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229.47</w:t>
            </w:r>
          </w:p>
        </w:tc>
      </w:tr>
      <w:tr>
        <w:tblPrEx>
          <w:tblLayout w:type="fixed"/>
          <w:tblCellMar>
            <w:top w:w="0" w:type="dxa"/>
            <w:left w:w="108" w:type="dxa"/>
            <w:bottom w:w="0" w:type="dxa"/>
            <w:right w:w="108" w:type="dxa"/>
          </w:tblCellMar>
        </w:tblPrEx>
        <w:trPr>
          <w:trHeight w:val="290"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保质保量完成国库平台电子化建设工作（</w:t>
            </w: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6年预算一体化系统项目实施费及业务科室系统软件维护费）</w:t>
            </w:r>
          </w:p>
        </w:tc>
      </w:tr>
      <w:tr>
        <w:tblPrEx>
          <w:tblLayout w:type="fixed"/>
          <w:tblCellMar>
            <w:top w:w="0" w:type="dxa"/>
            <w:left w:w="108" w:type="dxa"/>
            <w:bottom w:w="0" w:type="dxa"/>
            <w:right w:w="108" w:type="dxa"/>
          </w:tblCellMar>
        </w:tblPrEx>
        <w:trPr>
          <w:trHeight w:val="290" w:hRule="atLeast"/>
        </w:trPr>
        <w:tc>
          <w:tcPr>
            <w:tcW w:w="259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363"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完成国库平台电子化建设工作（</w:t>
            </w: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6年预算一体化系统项目实施费及业务科室系统软件维护费）</w:t>
            </w:r>
          </w:p>
        </w:tc>
      </w:tr>
      <w:tr>
        <w:tblPrEx>
          <w:tblLayout w:type="fixed"/>
          <w:tblCellMar>
            <w:top w:w="0" w:type="dxa"/>
            <w:left w:w="108" w:type="dxa"/>
            <w:bottom w:w="0" w:type="dxa"/>
            <w:right w:w="108" w:type="dxa"/>
          </w:tblCellMar>
        </w:tblPrEx>
        <w:trPr>
          <w:trHeight w:val="273"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273" w:hRule="atLeast"/>
        </w:trPr>
        <w:tc>
          <w:tcPr>
            <w:tcW w:w="1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101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12"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个</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我区财政财务一体化监管大平台平稳运行</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务实、有效，从而提升公共服务的质量</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21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1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4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73"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273"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5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5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515"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8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17"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4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5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7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81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17"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2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4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7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1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12"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个</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我区财政财务一体化监管大平台平稳运行</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务实、有效，从而提升公共服务的质量</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依据前两年完成水平</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1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50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52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47"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3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2</w:t>
      </w:r>
      <w:r>
        <w:rPr>
          <w:rFonts w:hint="eastAsia" w:cs="宋体"/>
        </w:rPr>
        <w:t>：审计服务及预算评价评审经费绩效目标申报表</w:t>
      </w:r>
    </w:p>
    <w:tbl>
      <w:tblPr>
        <w:tblStyle w:val="4"/>
        <w:tblW w:w="9960" w:type="dxa"/>
        <w:tblInd w:w="2" w:type="dxa"/>
        <w:tblLayout w:type="fixed"/>
        <w:tblCellMar>
          <w:top w:w="0" w:type="dxa"/>
          <w:left w:w="108" w:type="dxa"/>
          <w:bottom w:w="0" w:type="dxa"/>
          <w:right w:w="108" w:type="dxa"/>
        </w:tblCellMar>
      </w:tblPr>
      <w:tblGrid>
        <w:gridCol w:w="1581"/>
        <w:gridCol w:w="1092"/>
        <w:gridCol w:w="1389"/>
        <w:gridCol w:w="768"/>
        <w:gridCol w:w="768"/>
        <w:gridCol w:w="1434"/>
        <w:gridCol w:w="281"/>
        <w:gridCol w:w="267"/>
        <w:gridCol w:w="389"/>
        <w:gridCol w:w="374"/>
        <w:gridCol w:w="1617"/>
      </w:tblGrid>
      <w:tr>
        <w:tblPrEx>
          <w:tblLayout w:type="fixed"/>
          <w:tblCellMar>
            <w:top w:w="0" w:type="dxa"/>
            <w:left w:w="108" w:type="dxa"/>
            <w:bottom w:w="0" w:type="dxa"/>
            <w:right w:w="108" w:type="dxa"/>
          </w:tblCellMar>
        </w:tblPrEx>
        <w:trPr>
          <w:trHeight w:val="448" w:hRule="atLeast"/>
        </w:trPr>
        <w:tc>
          <w:tcPr>
            <w:tcW w:w="9960" w:type="dxa"/>
            <w:gridSpan w:val="11"/>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05" w:hRule="atLeast"/>
        </w:trPr>
        <w:tc>
          <w:tcPr>
            <w:tcW w:w="9960" w:type="dxa"/>
            <w:gridSpan w:val="11"/>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审计服务及预算评价评审经费</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42010523026T000000111</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430050</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依据省市文件要求和上级工作要求</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依据省市文件要求和上级工作要求工作进度执行</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c>
          <w:tcPr>
            <w:tcW w:w="171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r>
      <w:tr>
        <w:tblPrEx>
          <w:tblLayout w:type="fixed"/>
          <w:tblCellMar>
            <w:top w:w="0" w:type="dxa"/>
            <w:left w:w="108" w:type="dxa"/>
            <w:bottom w:w="0" w:type="dxa"/>
            <w:right w:w="108" w:type="dxa"/>
          </w:tblCellMar>
        </w:tblPrEx>
        <w:trPr>
          <w:trHeight w:val="55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94" w:hRule="atLeast"/>
        </w:trPr>
        <w:tc>
          <w:tcPr>
            <w:tcW w:w="267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640"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4" w:hRule="atLeast"/>
        </w:trPr>
        <w:tc>
          <w:tcPr>
            <w:tcW w:w="26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64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4"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12" w:hRule="atLeast"/>
        </w:trPr>
        <w:tc>
          <w:tcPr>
            <w:tcW w:w="158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3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5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371"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19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12" w:hRule="atLeast"/>
        </w:trPr>
        <w:tc>
          <w:tcPr>
            <w:tcW w:w="158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37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99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294" w:hRule="atLeast"/>
        </w:trPr>
        <w:tc>
          <w:tcPr>
            <w:tcW w:w="1581" w:type="dxa"/>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42010523026T000000111</w:t>
            </w:r>
          </w:p>
        </w:tc>
        <w:tc>
          <w:tcPr>
            <w:tcW w:w="1092"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审计服务及评审</w:t>
            </w:r>
          </w:p>
        </w:tc>
        <w:tc>
          <w:tcPr>
            <w:tcW w:w="1389"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委托业务费　</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314</w:t>
            </w:r>
          </w:p>
        </w:tc>
        <w:tc>
          <w:tcPr>
            <w:tcW w:w="237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991"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94"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362"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C2003</w:t>
            </w:r>
            <w:r>
              <w:rPr>
                <w:rFonts w:hint="eastAsia" w:ascii="仿宋_GB2312" w:hAnsi="宋体" w:eastAsia="仿宋_GB2312" w:cs="仿宋_GB2312"/>
                <w:color w:val="000000"/>
                <w:kern w:val="0"/>
                <w:sz w:val="13"/>
                <w:szCs w:val="13"/>
              </w:rPr>
              <w:t>10</w:t>
            </w:r>
            <w:r>
              <w:rPr>
                <w:rFonts w:ascii="仿宋_GB2312" w:hAnsi="宋体" w:eastAsia="仿宋_GB2312" w:cs="仿宋_GB2312"/>
                <w:color w:val="000000"/>
                <w:kern w:val="0"/>
                <w:sz w:val="13"/>
                <w:szCs w:val="13"/>
              </w:rPr>
              <w:t>00</w:t>
            </w:r>
          </w:p>
        </w:tc>
        <w:tc>
          <w:tcPr>
            <w:tcW w:w="2925" w:type="dxa"/>
            <w:gridSpan w:val="3"/>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w:t>
            </w:r>
          </w:p>
        </w:tc>
        <w:tc>
          <w:tcPr>
            <w:tcW w:w="4362"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117</w:t>
            </w:r>
          </w:p>
        </w:tc>
      </w:tr>
      <w:tr>
        <w:tblPrEx>
          <w:tblLayout w:type="fixed"/>
          <w:tblCellMar>
            <w:top w:w="0" w:type="dxa"/>
            <w:left w:w="108" w:type="dxa"/>
            <w:bottom w:w="0" w:type="dxa"/>
            <w:right w:w="108" w:type="dxa"/>
          </w:tblCellMar>
        </w:tblPrEx>
        <w:trPr>
          <w:trHeight w:val="294"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保质保量完成审计服务及预算评价评审工作</w:t>
            </w:r>
          </w:p>
        </w:tc>
      </w:tr>
      <w:tr>
        <w:tblPrEx>
          <w:tblLayout w:type="fixed"/>
          <w:tblCellMar>
            <w:top w:w="0" w:type="dxa"/>
            <w:left w:w="108" w:type="dxa"/>
            <w:bottom w:w="0" w:type="dxa"/>
            <w:right w:w="108" w:type="dxa"/>
          </w:tblCellMar>
        </w:tblPrEx>
        <w:trPr>
          <w:trHeight w:val="294" w:hRule="atLeast"/>
        </w:trPr>
        <w:tc>
          <w:tcPr>
            <w:tcW w:w="267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287"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保质保量完成审计服务及预算评价评审工作</w:t>
            </w:r>
          </w:p>
        </w:tc>
      </w:tr>
      <w:tr>
        <w:tblPrEx>
          <w:tblLayout w:type="fixed"/>
          <w:tblCellMar>
            <w:top w:w="0" w:type="dxa"/>
            <w:left w:w="108" w:type="dxa"/>
            <w:bottom w:w="0" w:type="dxa"/>
            <w:right w:w="108" w:type="dxa"/>
          </w:tblCellMar>
        </w:tblPrEx>
        <w:trPr>
          <w:trHeight w:val="279"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279" w:hRule="atLeast"/>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109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21"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按工作计划应审计和评价的单位</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为社会经济正常运行提供监督保障</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强化政府对公共资金使用结果的监督</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2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20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79"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279"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3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5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745"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1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12"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34"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54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7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1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12"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53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3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76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1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21"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按工作计划应审计和评价的单位</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为社会经济正常运行提供监督保障</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强化政府对公共资金使用结果的监督</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38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5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434"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4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6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p>
    <w:p>
      <w:pPr>
        <w:rPr>
          <w:rFonts w:cs="Times New Roman"/>
        </w:rPr>
      </w:pPr>
      <w:r>
        <w:t>12-</w:t>
      </w:r>
      <w:r>
        <w:rPr>
          <w:rFonts w:hint="eastAsia"/>
        </w:rPr>
        <w:t>3</w:t>
      </w:r>
      <w:r>
        <w:rPr>
          <w:rFonts w:hint="eastAsia" w:cs="宋体"/>
        </w:rPr>
        <w:t>：机构运转类项目经费绩效目标申报表</w:t>
      </w:r>
    </w:p>
    <w:tbl>
      <w:tblPr>
        <w:tblStyle w:val="4"/>
        <w:tblW w:w="9767" w:type="dxa"/>
        <w:tblInd w:w="-106" w:type="dxa"/>
        <w:tblLayout w:type="fixed"/>
        <w:tblCellMar>
          <w:top w:w="0" w:type="dxa"/>
          <w:left w:w="108" w:type="dxa"/>
          <w:bottom w:w="0" w:type="dxa"/>
          <w:right w:w="108" w:type="dxa"/>
        </w:tblCellMar>
      </w:tblPr>
      <w:tblGrid>
        <w:gridCol w:w="1581"/>
        <w:gridCol w:w="996"/>
        <w:gridCol w:w="1485"/>
        <w:gridCol w:w="1331"/>
        <w:gridCol w:w="1126"/>
        <w:gridCol w:w="303"/>
        <w:gridCol w:w="303"/>
        <w:gridCol w:w="498"/>
        <w:gridCol w:w="498"/>
        <w:gridCol w:w="1646"/>
      </w:tblGrid>
      <w:tr>
        <w:tblPrEx>
          <w:tblLayout w:type="fixed"/>
          <w:tblCellMar>
            <w:top w:w="0" w:type="dxa"/>
            <w:left w:w="108" w:type="dxa"/>
            <w:bottom w:w="0" w:type="dxa"/>
            <w:right w:w="108" w:type="dxa"/>
          </w:tblCellMar>
        </w:tblPrEx>
        <w:trPr>
          <w:trHeight w:val="516" w:hRule="atLeast"/>
        </w:trPr>
        <w:tc>
          <w:tcPr>
            <w:tcW w:w="9767"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51" w:hRule="atLeast"/>
        </w:trPr>
        <w:tc>
          <w:tcPr>
            <w:tcW w:w="9767"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文明创建、党建、综治、档案、老干工作经费</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42010523026T00000010</w:t>
            </w:r>
            <w:r>
              <w:rPr>
                <w:rFonts w:hint="eastAsia" w:ascii="仿宋_GB2312" w:hAnsi="宋体" w:eastAsia="仿宋_GB2312" w:cs="仿宋_GB2312"/>
                <w:color w:val="000000"/>
                <w:kern w:val="0"/>
                <w:sz w:val="13"/>
                <w:szCs w:val="13"/>
                <w:lang w:val="en-US" w:eastAsia="zh-CN"/>
              </w:rPr>
              <w:t>2</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430000</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依据相关文件规定，做好机关运转工作。</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按相关规定分阶段有步骤地实施。</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r>
      <w:tr>
        <w:tblPrEx>
          <w:tblLayout w:type="fixed"/>
          <w:tblCellMar>
            <w:top w:w="0" w:type="dxa"/>
            <w:left w:w="108" w:type="dxa"/>
            <w:bottom w:w="0" w:type="dxa"/>
            <w:right w:w="108" w:type="dxa"/>
          </w:tblCellMar>
        </w:tblPrEx>
        <w:trPr>
          <w:trHeight w:val="6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与前两年预算持平</w:t>
            </w:r>
          </w:p>
        </w:tc>
      </w:tr>
      <w:tr>
        <w:tblPrEx>
          <w:tblLayout w:type="fixed"/>
          <w:tblCellMar>
            <w:top w:w="0" w:type="dxa"/>
            <w:left w:w="108" w:type="dxa"/>
            <w:bottom w:w="0" w:type="dxa"/>
            <w:right w:w="108" w:type="dxa"/>
          </w:tblCellMar>
        </w:tblPrEx>
        <w:trPr>
          <w:trHeight w:val="339" w:hRule="atLeast"/>
        </w:trPr>
        <w:tc>
          <w:tcPr>
            <w:tcW w:w="257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2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39" w:hRule="atLeast"/>
        </w:trPr>
        <w:tc>
          <w:tcPr>
            <w:tcW w:w="158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23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14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39" w:hRule="atLeast"/>
        </w:trPr>
        <w:tc>
          <w:tcPr>
            <w:tcW w:w="158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23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4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39" w:hRule="atLeast"/>
        </w:trPr>
        <w:tc>
          <w:tcPr>
            <w:tcW w:w="1581"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42010523026T00000010</w:t>
            </w:r>
            <w:r>
              <w:rPr>
                <w:rFonts w:hint="eastAsia" w:ascii="仿宋_GB2312" w:hAnsi="宋体" w:eastAsia="仿宋_GB2312" w:cs="仿宋_GB2312"/>
                <w:color w:val="000000"/>
                <w:kern w:val="0"/>
                <w:sz w:val="13"/>
                <w:szCs w:val="13"/>
                <w:lang w:val="en-US" w:eastAsia="zh-CN"/>
              </w:rPr>
              <w:t>2</w:t>
            </w:r>
          </w:p>
        </w:tc>
        <w:tc>
          <w:tcPr>
            <w:tcW w:w="996"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文明创建、办公费等</w:t>
            </w:r>
          </w:p>
        </w:tc>
        <w:tc>
          <w:tcPr>
            <w:tcW w:w="1485" w:type="dxa"/>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rPr>
              <w:t>　</w:t>
            </w:r>
            <w:r>
              <w:rPr>
                <w:rFonts w:hint="eastAsia" w:ascii="仿宋_GB2312" w:hAnsi="宋体" w:eastAsia="仿宋_GB2312" w:cs="仿宋_GB2312"/>
                <w:color w:val="000000"/>
                <w:kern w:val="0"/>
                <w:sz w:val="13"/>
                <w:szCs w:val="13"/>
                <w:lang w:val="en-US" w:eastAsia="zh-CN"/>
              </w:rPr>
              <w:t>其他商品和服务支出</w:t>
            </w:r>
          </w:p>
        </w:tc>
        <w:tc>
          <w:tcPr>
            <w:tcW w:w="1331"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63.72</w:t>
            </w:r>
          </w:p>
        </w:tc>
        <w:tc>
          <w:tcPr>
            <w:tcW w:w="2230"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4"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374"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c>
          <w:tcPr>
            <w:tcW w:w="4374"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机动经费</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机动经费</w:t>
            </w:r>
          </w:p>
        </w:tc>
      </w:tr>
      <w:tr>
        <w:tblPrEx>
          <w:tblLayout w:type="fixed"/>
          <w:tblCellMar>
            <w:top w:w="0" w:type="dxa"/>
            <w:left w:w="108" w:type="dxa"/>
            <w:bottom w:w="0" w:type="dxa"/>
            <w:right w:w="108" w:type="dxa"/>
          </w:tblCellMar>
        </w:tblPrEx>
        <w:trPr>
          <w:trHeight w:val="321"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321" w:hRule="atLeast"/>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60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可持续影响指标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21"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321"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728"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4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2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6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99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4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60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4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60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可持续影响指标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4</w:t>
      </w:r>
      <w:r>
        <w:rPr>
          <w:rFonts w:hint="eastAsia" w:cs="宋体"/>
        </w:rPr>
        <w:t>：政府购买服务岗位经费绩效目标申报表</w:t>
      </w:r>
    </w:p>
    <w:tbl>
      <w:tblPr>
        <w:tblStyle w:val="4"/>
        <w:tblW w:w="9960" w:type="dxa"/>
        <w:tblInd w:w="2" w:type="dxa"/>
        <w:tblLayout w:type="fixed"/>
        <w:tblCellMar>
          <w:top w:w="0" w:type="dxa"/>
          <w:left w:w="108" w:type="dxa"/>
          <w:bottom w:w="0" w:type="dxa"/>
          <w:right w:w="108" w:type="dxa"/>
        </w:tblCellMar>
      </w:tblPr>
      <w:tblGrid>
        <w:gridCol w:w="1582"/>
        <w:gridCol w:w="936"/>
        <w:gridCol w:w="1161"/>
        <w:gridCol w:w="1175"/>
        <w:gridCol w:w="1842"/>
        <w:gridCol w:w="353"/>
        <w:gridCol w:w="348"/>
        <w:gridCol w:w="465"/>
        <w:gridCol w:w="461"/>
        <w:gridCol w:w="1637"/>
      </w:tblGrid>
      <w:tr>
        <w:tblPrEx>
          <w:tblLayout w:type="fixed"/>
          <w:tblCellMar>
            <w:top w:w="0" w:type="dxa"/>
            <w:left w:w="108" w:type="dxa"/>
            <w:bottom w:w="0" w:type="dxa"/>
            <w:right w:w="108" w:type="dxa"/>
          </w:tblCellMar>
        </w:tblPrEx>
        <w:trPr>
          <w:trHeight w:val="510" w:hRule="atLeast"/>
        </w:trPr>
        <w:tc>
          <w:tcPr>
            <w:tcW w:w="9960"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47" w:hRule="atLeast"/>
        </w:trPr>
        <w:tc>
          <w:tcPr>
            <w:tcW w:w="9960"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政府购买服务岗位经费</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42010523026T000000106</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430000</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依据省市相关文件规定</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按规定要求、标准执行</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c>
          <w:tcPr>
            <w:tcW w:w="219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r>
      <w:tr>
        <w:tblPrEx>
          <w:tblLayout w:type="fixed"/>
          <w:tblCellMar>
            <w:top w:w="0" w:type="dxa"/>
            <w:left w:w="108" w:type="dxa"/>
            <w:bottom w:w="0" w:type="dxa"/>
            <w:right w:w="108" w:type="dxa"/>
          </w:tblCellMar>
        </w:tblPrEx>
        <w:trPr>
          <w:trHeight w:val="631"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按人均</w:t>
            </w:r>
            <w:r>
              <w:rPr>
                <w:rFonts w:ascii="仿宋_GB2312" w:hAnsi="宋体" w:eastAsia="仿宋_GB2312" w:cs="仿宋_GB2312"/>
                <w:color w:val="000000"/>
                <w:kern w:val="0"/>
                <w:sz w:val="13"/>
                <w:szCs w:val="13"/>
              </w:rPr>
              <w:t>6.7</w:t>
            </w:r>
            <w:r>
              <w:rPr>
                <w:rFonts w:hint="eastAsia" w:ascii="仿宋_GB2312" w:hAnsi="宋体" w:eastAsia="仿宋_GB2312" w:cs="仿宋_GB2312"/>
                <w:color w:val="000000"/>
                <w:kern w:val="0"/>
                <w:sz w:val="13"/>
                <w:szCs w:val="13"/>
              </w:rPr>
              <w:t>万标准执行，与前两年持平</w:t>
            </w:r>
          </w:p>
        </w:tc>
      </w:tr>
      <w:tr>
        <w:tblPrEx>
          <w:tblLayout w:type="fixed"/>
          <w:tblCellMar>
            <w:top w:w="0" w:type="dxa"/>
            <w:left w:w="108" w:type="dxa"/>
            <w:bottom w:w="0" w:type="dxa"/>
            <w:right w:w="108" w:type="dxa"/>
          </w:tblCellMar>
        </w:tblPrEx>
        <w:trPr>
          <w:trHeight w:val="335" w:hRule="atLeast"/>
        </w:trPr>
        <w:tc>
          <w:tcPr>
            <w:tcW w:w="25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53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5" w:hRule="atLeast"/>
        </w:trPr>
        <w:tc>
          <w:tcPr>
            <w:tcW w:w="25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53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911"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5"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35" w:hRule="atLeast"/>
        </w:trPr>
        <w:tc>
          <w:tcPr>
            <w:tcW w:w="158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1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3008"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09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35" w:hRule="atLeast"/>
        </w:trPr>
        <w:tc>
          <w:tcPr>
            <w:tcW w:w="158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300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09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35" w:hRule="atLeast"/>
        </w:trPr>
        <w:tc>
          <w:tcPr>
            <w:tcW w:w="1582" w:type="dxa"/>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42010523026T000000106</w:t>
            </w:r>
          </w:p>
        </w:tc>
        <w:tc>
          <w:tcPr>
            <w:tcW w:w="936"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买岗经费　</w:t>
            </w:r>
          </w:p>
        </w:tc>
        <w:tc>
          <w:tcPr>
            <w:tcW w:w="1161"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委托业务费</w:t>
            </w:r>
          </w:p>
        </w:tc>
        <w:tc>
          <w:tcPr>
            <w:tcW w:w="1175"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53.6</w:t>
            </w:r>
          </w:p>
        </w:tc>
        <w:tc>
          <w:tcPr>
            <w:tcW w:w="3008"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按文件规定人均</w:t>
            </w:r>
            <w:r>
              <w:rPr>
                <w:rFonts w:ascii="仿宋_GB2312" w:hAnsi="宋体" w:eastAsia="仿宋_GB2312" w:cs="仿宋_GB2312"/>
                <w:color w:val="000000"/>
                <w:kern w:val="0"/>
                <w:sz w:val="13"/>
                <w:szCs w:val="13"/>
              </w:rPr>
              <w:t>6.7</w:t>
            </w:r>
            <w:r>
              <w:rPr>
                <w:rFonts w:hint="eastAsia" w:ascii="仿宋_GB2312" w:hAnsi="宋体" w:eastAsia="仿宋_GB2312" w:cs="仿宋_GB2312"/>
                <w:color w:val="000000"/>
                <w:kern w:val="0"/>
                <w:sz w:val="13"/>
                <w:szCs w:val="13"/>
              </w:rPr>
              <w:t>万标准执行</w:t>
            </w:r>
          </w:p>
        </w:tc>
        <w:tc>
          <w:tcPr>
            <w:tcW w:w="2098"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35"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33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5106"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5"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政府购买服务岗位经费</w:t>
            </w:r>
          </w:p>
        </w:tc>
      </w:tr>
      <w:tr>
        <w:tblPrEx>
          <w:tblLayout w:type="fixed"/>
          <w:tblCellMar>
            <w:top w:w="0" w:type="dxa"/>
            <w:left w:w="108" w:type="dxa"/>
            <w:bottom w:w="0" w:type="dxa"/>
            <w:right w:w="108" w:type="dxa"/>
          </w:tblCellMar>
        </w:tblPrEx>
        <w:trPr>
          <w:trHeight w:val="335" w:hRule="atLeast"/>
        </w:trPr>
        <w:tc>
          <w:tcPr>
            <w:tcW w:w="251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442"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政府购买服务岗位经费</w:t>
            </w:r>
          </w:p>
        </w:tc>
      </w:tr>
      <w:tr>
        <w:tblPrEx>
          <w:tblLayout w:type="fixed"/>
          <w:tblCellMar>
            <w:top w:w="0" w:type="dxa"/>
            <w:left w:w="108" w:type="dxa"/>
            <w:bottom w:w="0" w:type="dxa"/>
            <w:right w:w="108" w:type="dxa"/>
          </w:tblCellMar>
        </w:tblPrEx>
        <w:trPr>
          <w:trHeight w:val="317"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317" w:hRule="atLeast"/>
        </w:trPr>
        <w:tc>
          <w:tcPr>
            <w:tcW w:w="1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3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93"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人</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按质按量完成工作</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资金及时到位</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改善工作质量</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30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563"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17"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317"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1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34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37"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17"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4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70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9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3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17"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4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70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37"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93"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人</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按质按量完成任务</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资金准时到位</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改善工作质量</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16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17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84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7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7"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5</w:t>
      </w:r>
      <w:r>
        <w:rPr>
          <w:rFonts w:hint="eastAsia" w:cs="宋体"/>
        </w:rPr>
        <w:t>：国库服务费目标申报表</w:t>
      </w:r>
    </w:p>
    <w:tbl>
      <w:tblPr>
        <w:tblStyle w:val="4"/>
        <w:tblW w:w="9960" w:type="dxa"/>
        <w:tblInd w:w="2" w:type="dxa"/>
        <w:tblLayout w:type="fixed"/>
        <w:tblCellMar>
          <w:top w:w="0" w:type="dxa"/>
          <w:left w:w="108" w:type="dxa"/>
          <w:bottom w:w="0" w:type="dxa"/>
          <w:right w:w="108" w:type="dxa"/>
        </w:tblCellMar>
      </w:tblPr>
      <w:tblGrid>
        <w:gridCol w:w="1582"/>
        <w:gridCol w:w="900"/>
        <w:gridCol w:w="1094"/>
        <w:gridCol w:w="1286"/>
        <w:gridCol w:w="1068"/>
        <w:gridCol w:w="587"/>
        <w:gridCol w:w="579"/>
        <w:gridCol w:w="617"/>
        <w:gridCol w:w="617"/>
        <w:gridCol w:w="1630"/>
      </w:tblGrid>
      <w:tr>
        <w:tblPrEx>
          <w:tblLayout w:type="fixed"/>
          <w:tblCellMar>
            <w:top w:w="0" w:type="dxa"/>
            <w:left w:w="108" w:type="dxa"/>
            <w:bottom w:w="0" w:type="dxa"/>
            <w:right w:w="108" w:type="dxa"/>
          </w:tblCellMar>
        </w:tblPrEx>
        <w:trPr>
          <w:trHeight w:val="465" w:hRule="atLeast"/>
        </w:trPr>
        <w:tc>
          <w:tcPr>
            <w:tcW w:w="9960"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16" w:hRule="atLeast"/>
        </w:trPr>
        <w:tc>
          <w:tcPr>
            <w:tcW w:w="9960"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国库服务费</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w:t>
            </w:r>
            <w:r>
              <w:rPr>
                <w:rFonts w:hint="eastAsia" w:ascii="仿宋_GB2312" w:hAnsi="宋体" w:eastAsia="仿宋_GB2312" w:cs="仿宋_GB2312"/>
                <w:color w:val="000000"/>
                <w:kern w:val="0"/>
                <w:sz w:val="13"/>
                <w:szCs w:val="13"/>
              </w:rPr>
              <w:t>00</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430050</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单位借调、聘用人员餐费</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按时间进度拨付</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c>
          <w:tcPr>
            <w:tcW w:w="165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r>
      <w:tr>
        <w:tblPrEx>
          <w:tblLayout w:type="fixed"/>
          <w:tblCellMar>
            <w:top w:w="0" w:type="dxa"/>
            <w:left w:w="108" w:type="dxa"/>
            <w:bottom w:w="0" w:type="dxa"/>
            <w:right w:w="108" w:type="dxa"/>
          </w:tblCellMar>
        </w:tblPrEx>
        <w:trPr>
          <w:trHeight w:val="575"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2024年新增项目</w:t>
            </w:r>
          </w:p>
        </w:tc>
      </w:tr>
      <w:tr>
        <w:tblPrEx>
          <w:tblLayout w:type="fixed"/>
          <w:tblCellMar>
            <w:top w:w="0" w:type="dxa"/>
            <w:left w:w="108" w:type="dxa"/>
            <w:bottom w:w="0" w:type="dxa"/>
            <w:right w:w="108" w:type="dxa"/>
          </w:tblCellMar>
        </w:tblPrEx>
        <w:trPr>
          <w:trHeight w:val="306" w:hRule="atLeast"/>
        </w:trPr>
        <w:tc>
          <w:tcPr>
            <w:tcW w:w="248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03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6" w:hRule="atLeast"/>
        </w:trPr>
        <w:tc>
          <w:tcPr>
            <w:tcW w:w="24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03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3443"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6"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12" w:hRule="atLeast"/>
        </w:trPr>
        <w:tc>
          <w:tcPr>
            <w:tcW w:w="158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0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851"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24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12" w:hRule="atLeast"/>
        </w:trPr>
        <w:tc>
          <w:tcPr>
            <w:tcW w:w="158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85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2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06" w:hRule="atLeast"/>
        </w:trPr>
        <w:tc>
          <w:tcPr>
            <w:tcW w:w="1582" w:type="dxa"/>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w:t>
            </w:r>
            <w:r>
              <w:rPr>
                <w:rFonts w:hint="eastAsia" w:ascii="仿宋_GB2312" w:hAnsi="宋体" w:eastAsia="仿宋_GB2312" w:cs="仿宋_GB2312"/>
                <w:color w:val="000000"/>
                <w:kern w:val="0"/>
                <w:sz w:val="13"/>
                <w:szCs w:val="13"/>
              </w:rPr>
              <w:t>00</w:t>
            </w:r>
          </w:p>
        </w:tc>
        <w:tc>
          <w:tcPr>
            <w:tcW w:w="900"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国库服务费</w:t>
            </w:r>
          </w:p>
        </w:tc>
        <w:tc>
          <w:tcPr>
            <w:tcW w:w="1094"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办公费</w:t>
            </w:r>
          </w:p>
        </w:tc>
        <w:tc>
          <w:tcPr>
            <w:tcW w:w="1286"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35</w:t>
            </w:r>
          </w:p>
        </w:tc>
        <w:tc>
          <w:tcPr>
            <w:tcW w:w="2851"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国库工作服务费用</w:t>
            </w:r>
          </w:p>
        </w:tc>
        <w:tc>
          <w:tcPr>
            <w:tcW w:w="2247"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06"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3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5098"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06"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Times New Roman"/>
                <w:color w:val="000000"/>
                <w:kern w:val="0"/>
                <w:sz w:val="13"/>
                <w:szCs w:val="13"/>
              </w:rPr>
              <w:t>国库服务费</w:t>
            </w:r>
          </w:p>
        </w:tc>
      </w:tr>
      <w:tr>
        <w:tblPrEx>
          <w:tblLayout w:type="fixed"/>
          <w:tblCellMar>
            <w:top w:w="0" w:type="dxa"/>
            <w:left w:w="108" w:type="dxa"/>
            <w:bottom w:w="0" w:type="dxa"/>
            <w:right w:w="108" w:type="dxa"/>
          </w:tblCellMar>
        </w:tblPrEx>
        <w:trPr>
          <w:trHeight w:val="306" w:hRule="atLeast"/>
        </w:trPr>
        <w:tc>
          <w:tcPr>
            <w:tcW w:w="248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478"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国库服务费</w:t>
            </w:r>
          </w:p>
        </w:tc>
      </w:tr>
      <w:tr>
        <w:tblPrEx>
          <w:tblLayout w:type="fixed"/>
          <w:tblCellMar>
            <w:top w:w="0" w:type="dxa"/>
            <w:left w:w="108" w:type="dxa"/>
            <w:bottom w:w="0" w:type="dxa"/>
            <w:right w:w="108" w:type="dxa"/>
          </w:tblCellMar>
        </w:tblPrEx>
        <w:trPr>
          <w:trHeight w:val="289"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289" w:hRule="atLeast"/>
        </w:trPr>
        <w:tc>
          <w:tcPr>
            <w:tcW w:w="1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40"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Times New Roman"/>
                <w:color w:val="000000"/>
                <w:kern w:val="0"/>
                <w:sz w:val="13"/>
                <w:szCs w:val="13"/>
              </w:rPr>
              <w:t>根据国库工作业务总量</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依据前两年水平预测</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保障国库相关工作运行</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依据前两年水平预测</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资金及时拨付</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依据前两年水平预测</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强化国库工作效率</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95%</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依据前两年水平预测</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35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86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89"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289"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0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2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3468"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30"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68"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11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12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3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12"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6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2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3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40"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1206"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数量指标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根据国库工作业务总量</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100%</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依据前两年水平预测</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根据国库工作业务总量</w:t>
            </w:r>
          </w:p>
        </w:tc>
        <w:tc>
          <w:tcPr>
            <w:tcW w:w="163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100%</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保障国库相关工作运行</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依据前两年水平预测</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保障国库相关工作运行</w:t>
            </w:r>
          </w:p>
        </w:tc>
        <w:tc>
          <w:tcPr>
            <w:tcW w:w="163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100%</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资金及时拨付</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依据前两年水平预测</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资金及时拨付</w:t>
            </w:r>
          </w:p>
        </w:tc>
        <w:tc>
          <w:tcPr>
            <w:tcW w:w="163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100%</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强化国库工作效率</w:t>
            </w:r>
          </w:p>
        </w:tc>
        <w:tc>
          <w:tcPr>
            <w:tcW w:w="1068"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95%</w:t>
            </w:r>
          </w:p>
        </w:tc>
        <w:tc>
          <w:tcPr>
            <w:tcW w:w="11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依据前两年水平预测</w:t>
            </w:r>
          </w:p>
        </w:tc>
        <w:tc>
          <w:tcPr>
            <w:tcW w:w="12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强化国库工作效率</w:t>
            </w:r>
          </w:p>
        </w:tc>
        <w:tc>
          <w:tcPr>
            <w:tcW w:w="163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95%</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28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nil"/>
              <w:left w:val="nil"/>
              <w:bottom w:val="single" w:color="auto"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nil"/>
              <w:left w:val="nil"/>
              <w:bottom w:val="single" w:color="auto"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4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09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28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2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r>
        <w:t>12-</w:t>
      </w:r>
      <w:r>
        <w:rPr>
          <w:rFonts w:hint="eastAsia"/>
        </w:rPr>
        <w:t>6</w:t>
      </w:r>
      <w:r>
        <w:rPr>
          <w:rFonts w:hint="eastAsia" w:cs="宋体"/>
        </w:rPr>
        <w:t>：办公经费绩效目标申报表</w:t>
      </w:r>
    </w:p>
    <w:tbl>
      <w:tblPr>
        <w:tblStyle w:val="4"/>
        <w:tblW w:w="9767" w:type="dxa"/>
        <w:tblInd w:w="-106" w:type="dxa"/>
        <w:tblLayout w:type="fixed"/>
        <w:tblCellMar>
          <w:top w:w="0" w:type="dxa"/>
          <w:left w:w="108" w:type="dxa"/>
          <w:bottom w:w="0" w:type="dxa"/>
          <w:right w:w="108" w:type="dxa"/>
        </w:tblCellMar>
      </w:tblPr>
      <w:tblGrid>
        <w:gridCol w:w="1581"/>
        <w:gridCol w:w="996"/>
        <w:gridCol w:w="1485"/>
        <w:gridCol w:w="1331"/>
        <w:gridCol w:w="1126"/>
        <w:gridCol w:w="303"/>
        <w:gridCol w:w="303"/>
        <w:gridCol w:w="498"/>
        <w:gridCol w:w="498"/>
        <w:gridCol w:w="1646"/>
      </w:tblGrid>
      <w:tr>
        <w:tblPrEx>
          <w:tblLayout w:type="fixed"/>
          <w:tblCellMar>
            <w:top w:w="0" w:type="dxa"/>
            <w:left w:w="108" w:type="dxa"/>
            <w:bottom w:w="0" w:type="dxa"/>
            <w:right w:w="108" w:type="dxa"/>
          </w:tblCellMar>
        </w:tblPrEx>
        <w:trPr>
          <w:trHeight w:val="516" w:hRule="atLeast"/>
        </w:trPr>
        <w:tc>
          <w:tcPr>
            <w:tcW w:w="9767"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51" w:hRule="atLeast"/>
        </w:trPr>
        <w:tc>
          <w:tcPr>
            <w:tcW w:w="9767"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办公经费</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42010523026T00000010</w:t>
            </w:r>
            <w:r>
              <w:rPr>
                <w:rFonts w:hint="eastAsia" w:ascii="仿宋_GB2312" w:hAnsi="宋体" w:eastAsia="仿宋_GB2312" w:cs="仿宋_GB2312"/>
                <w:color w:val="000000"/>
                <w:kern w:val="0"/>
                <w:sz w:val="13"/>
                <w:szCs w:val="13"/>
                <w:lang w:val="en-US" w:eastAsia="zh-CN"/>
              </w:rPr>
              <w:t>3</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8446875</w:t>
            </w:r>
            <w:r>
              <w:rPr>
                <w:rFonts w:hint="eastAsia" w:ascii="仿宋_GB2312" w:hAnsi="宋体" w:eastAsia="仿宋_GB2312" w:cs="仿宋_GB2312"/>
                <w:color w:val="000000"/>
                <w:kern w:val="0"/>
                <w:sz w:val="13"/>
                <w:szCs w:val="13"/>
                <w:lang w:val="en-US" w:eastAsia="zh-CN"/>
              </w:rPr>
              <w:t>7</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430000</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依据相关文件规定，做好机关运转工作。</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按相关规定分阶段有步骤地实施。</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c>
          <w:tcPr>
            <w:tcW w:w="142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r>
      <w:tr>
        <w:tblPrEx>
          <w:tblLayout w:type="fixed"/>
          <w:tblCellMar>
            <w:top w:w="0" w:type="dxa"/>
            <w:left w:w="108" w:type="dxa"/>
            <w:bottom w:w="0" w:type="dxa"/>
            <w:right w:w="108" w:type="dxa"/>
          </w:tblCellMar>
        </w:tblPrEx>
        <w:trPr>
          <w:trHeight w:val="6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与前两年预算持平</w:t>
            </w:r>
          </w:p>
        </w:tc>
      </w:tr>
      <w:tr>
        <w:tblPrEx>
          <w:tblLayout w:type="fixed"/>
          <w:tblCellMar>
            <w:top w:w="0" w:type="dxa"/>
            <w:left w:w="108" w:type="dxa"/>
            <w:bottom w:w="0" w:type="dxa"/>
            <w:right w:w="108" w:type="dxa"/>
          </w:tblCellMar>
        </w:tblPrEx>
        <w:trPr>
          <w:trHeight w:val="339" w:hRule="atLeast"/>
        </w:trPr>
        <w:tc>
          <w:tcPr>
            <w:tcW w:w="257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2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257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45"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945"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39" w:hRule="atLeast"/>
        </w:trPr>
        <w:tc>
          <w:tcPr>
            <w:tcW w:w="158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23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14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39" w:hRule="atLeast"/>
        </w:trPr>
        <w:tc>
          <w:tcPr>
            <w:tcW w:w="158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23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4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39" w:hRule="atLeast"/>
        </w:trPr>
        <w:tc>
          <w:tcPr>
            <w:tcW w:w="1581"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42010523026T00000010</w:t>
            </w:r>
            <w:r>
              <w:rPr>
                <w:rFonts w:hint="eastAsia" w:ascii="仿宋_GB2312" w:hAnsi="宋体" w:eastAsia="仿宋_GB2312" w:cs="仿宋_GB2312"/>
                <w:color w:val="000000"/>
                <w:kern w:val="0"/>
                <w:sz w:val="13"/>
                <w:szCs w:val="13"/>
                <w:lang w:val="en-US" w:eastAsia="zh-CN"/>
              </w:rPr>
              <w:t>3</w:t>
            </w:r>
          </w:p>
        </w:tc>
        <w:tc>
          <w:tcPr>
            <w:tcW w:w="996"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r>
              <w:rPr>
                <w:rFonts w:hint="eastAsia" w:cs="宋体"/>
                <w:sz w:val="13"/>
                <w:szCs w:val="13"/>
              </w:rPr>
              <w:t>业务管理及工作经费</w:t>
            </w:r>
          </w:p>
        </w:tc>
        <w:tc>
          <w:tcPr>
            <w:tcW w:w="1485"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办公费</w:t>
            </w:r>
          </w:p>
        </w:tc>
        <w:tc>
          <w:tcPr>
            <w:tcW w:w="1331"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19</w:t>
            </w:r>
          </w:p>
        </w:tc>
        <w:tc>
          <w:tcPr>
            <w:tcW w:w="2230"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4"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374"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c>
          <w:tcPr>
            <w:tcW w:w="281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c>
          <w:tcPr>
            <w:tcW w:w="4374"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p>
        </w:tc>
      </w:tr>
      <w:tr>
        <w:tblPrEx>
          <w:tblLayout w:type="fixed"/>
          <w:tblCellMar>
            <w:top w:w="0" w:type="dxa"/>
            <w:left w:w="108" w:type="dxa"/>
            <w:bottom w:w="0" w:type="dxa"/>
            <w:right w:w="108" w:type="dxa"/>
          </w:tblCellMar>
        </w:tblPrEx>
        <w:trPr>
          <w:trHeight w:val="339"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依据相关文件规定，做好机关运转工作</w:t>
            </w:r>
          </w:p>
        </w:tc>
      </w:tr>
      <w:tr>
        <w:tblPrEx>
          <w:tblLayout w:type="fixed"/>
          <w:tblCellMar>
            <w:top w:w="0" w:type="dxa"/>
            <w:left w:w="108" w:type="dxa"/>
            <w:bottom w:w="0" w:type="dxa"/>
            <w:right w:w="108" w:type="dxa"/>
          </w:tblCellMar>
        </w:tblPrEx>
        <w:trPr>
          <w:trHeight w:val="339" w:hRule="atLeast"/>
        </w:trPr>
        <w:tc>
          <w:tcPr>
            <w:tcW w:w="257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190"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依据相关文件规定，做好机关运转工作</w:t>
            </w:r>
          </w:p>
        </w:tc>
      </w:tr>
      <w:tr>
        <w:tblPrEx>
          <w:tblLayout w:type="fixed"/>
          <w:tblCellMar>
            <w:top w:w="0" w:type="dxa"/>
            <w:left w:w="108" w:type="dxa"/>
            <w:bottom w:w="0" w:type="dxa"/>
            <w:right w:w="108" w:type="dxa"/>
          </w:tblCellMar>
        </w:tblPrEx>
        <w:trPr>
          <w:trHeight w:val="321"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321" w:hRule="atLeast"/>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60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可持续影响指标</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4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64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21" w:hRule="atLeast"/>
        </w:trPr>
        <w:tc>
          <w:tcPr>
            <w:tcW w:w="9767"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321"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728"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4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2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6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99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4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2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60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4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60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可持续影响指标</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100%</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60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9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485"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331"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2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0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99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4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7</w:t>
      </w:r>
      <w:r>
        <w:rPr>
          <w:rFonts w:hint="eastAsia" w:cs="宋体"/>
        </w:rPr>
        <w:t>：行政事业单位缴纳残保金</w:t>
      </w:r>
    </w:p>
    <w:tbl>
      <w:tblPr>
        <w:tblStyle w:val="4"/>
        <w:tblW w:w="9960" w:type="dxa"/>
        <w:tblInd w:w="2" w:type="dxa"/>
        <w:tblLayout w:type="fixed"/>
        <w:tblCellMar>
          <w:top w:w="0" w:type="dxa"/>
          <w:left w:w="108" w:type="dxa"/>
          <w:bottom w:w="0" w:type="dxa"/>
          <w:right w:w="108" w:type="dxa"/>
        </w:tblCellMar>
      </w:tblPr>
      <w:tblGrid>
        <w:gridCol w:w="1581"/>
        <w:gridCol w:w="868"/>
        <w:gridCol w:w="1047"/>
        <w:gridCol w:w="1779"/>
        <w:gridCol w:w="1659"/>
        <w:gridCol w:w="288"/>
        <w:gridCol w:w="278"/>
        <w:gridCol w:w="422"/>
        <w:gridCol w:w="412"/>
        <w:gridCol w:w="1626"/>
      </w:tblGrid>
      <w:tr>
        <w:tblPrEx>
          <w:tblLayout w:type="fixed"/>
          <w:tblCellMar>
            <w:top w:w="0" w:type="dxa"/>
            <w:left w:w="108" w:type="dxa"/>
            <w:bottom w:w="0" w:type="dxa"/>
            <w:right w:w="108" w:type="dxa"/>
          </w:tblCellMar>
        </w:tblPrEx>
        <w:trPr>
          <w:trHeight w:val="458" w:hRule="atLeast"/>
        </w:trPr>
        <w:tc>
          <w:tcPr>
            <w:tcW w:w="9960"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12" w:hRule="atLeast"/>
        </w:trPr>
        <w:tc>
          <w:tcPr>
            <w:tcW w:w="9960"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cs="宋体"/>
                <w:sz w:val="13"/>
                <w:szCs w:val="13"/>
              </w:rPr>
              <w:t>行政事业单位缴纳残保金</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hint="default" w:ascii="仿宋_GB2312" w:hAnsi="宋体" w:eastAsia="仿宋_GB2312" w:cs="仿宋_GB2312"/>
                <w:color w:val="000000"/>
                <w:kern w:val="0"/>
                <w:sz w:val="13"/>
                <w:szCs w:val="13"/>
                <w:lang w:val="en-US" w:eastAsia="zh-CN"/>
              </w:rPr>
            </w:pPr>
            <w:r>
              <w:rPr>
                <w:rFonts w:ascii="仿宋_GB2312" w:hAnsi="宋体" w:eastAsia="仿宋_GB2312" w:cs="仿宋_GB2312"/>
                <w:color w:val="000000"/>
                <w:kern w:val="0"/>
                <w:sz w:val="13"/>
                <w:szCs w:val="13"/>
              </w:rPr>
              <w:t>42010523026T0000001</w:t>
            </w:r>
            <w:r>
              <w:rPr>
                <w:rFonts w:hint="eastAsia" w:ascii="仿宋_GB2312" w:hAnsi="宋体" w:eastAsia="仿宋_GB2312" w:cs="仿宋_GB2312"/>
                <w:color w:val="000000"/>
                <w:kern w:val="0"/>
                <w:sz w:val="13"/>
                <w:szCs w:val="13"/>
                <w:lang w:val="en-US" w:eastAsia="zh-CN"/>
              </w:rPr>
              <w:t>01</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430050</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依据省市文件要求和上级工作要求</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依据省市文件要求和上级工作要求工作进度执行</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c>
          <w:tcPr>
            <w:tcW w:w="194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r>
      <w:tr>
        <w:tblPrEx>
          <w:tblLayout w:type="fixed"/>
          <w:tblCellMar>
            <w:top w:w="0" w:type="dxa"/>
            <w:left w:w="108" w:type="dxa"/>
            <w:bottom w:w="0" w:type="dxa"/>
            <w:right w:w="108" w:type="dxa"/>
          </w:tblCellMar>
        </w:tblPrEx>
        <w:trPr>
          <w:trHeight w:val="567"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01" w:hRule="atLeast"/>
        </w:trPr>
        <w:tc>
          <w:tcPr>
            <w:tcW w:w="244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773"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1" w:hRule="atLeast"/>
        </w:trPr>
        <w:tc>
          <w:tcPr>
            <w:tcW w:w="24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77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738"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01"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41" w:hRule="atLeast"/>
        </w:trPr>
        <w:tc>
          <w:tcPr>
            <w:tcW w:w="158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7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647"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0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41" w:hRule="atLeast"/>
        </w:trPr>
        <w:tc>
          <w:tcPr>
            <w:tcW w:w="158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7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647"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03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782" w:hRule="atLeast"/>
        </w:trPr>
        <w:tc>
          <w:tcPr>
            <w:tcW w:w="1581" w:type="dxa"/>
            <w:tcBorders>
              <w:top w:val="nil"/>
              <w:left w:val="single" w:color="000000" w:sz="4" w:space="0"/>
              <w:bottom w:val="single" w:color="000000" w:sz="4" w:space="0"/>
              <w:right w:val="single" w:color="000000" w:sz="4" w:space="0"/>
            </w:tcBorders>
            <w:vAlign w:val="center"/>
          </w:tcPr>
          <w:p>
            <w:pPr>
              <w:widowControl/>
              <w:jc w:val="left"/>
              <w:rPr>
                <w:rFonts w:hint="default" w:ascii="仿宋_GB2312" w:hAnsi="宋体" w:eastAsia="仿宋_GB2312" w:cs="仿宋_GB2312"/>
                <w:color w:val="000000"/>
                <w:kern w:val="0"/>
                <w:sz w:val="13"/>
                <w:szCs w:val="13"/>
                <w:lang w:val="en-US" w:eastAsia="zh-CN"/>
              </w:rPr>
            </w:pPr>
            <w:r>
              <w:rPr>
                <w:rFonts w:ascii="仿宋_GB2312" w:hAnsi="宋体" w:eastAsia="仿宋_GB2312" w:cs="仿宋_GB2312"/>
                <w:color w:val="000000"/>
                <w:kern w:val="0"/>
                <w:sz w:val="13"/>
                <w:szCs w:val="13"/>
              </w:rPr>
              <w:t>42010523026T0000001</w:t>
            </w:r>
            <w:r>
              <w:rPr>
                <w:rFonts w:hint="eastAsia" w:ascii="仿宋_GB2312" w:hAnsi="宋体" w:eastAsia="仿宋_GB2312" w:cs="仿宋_GB2312"/>
                <w:color w:val="000000"/>
                <w:kern w:val="0"/>
                <w:sz w:val="13"/>
                <w:szCs w:val="13"/>
                <w:lang w:val="en-US" w:eastAsia="zh-CN"/>
              </w:rPr>
              <w:t>01</w:t>
            </w:r>
          </w:p>
        </w:tc>
        <w:tc>
          <w:tcPr>
            <w:tcW w:w="868" w:type="dxa"/>
            <w:tcBorders>
              <w:top w:val="single" w:color="000000" w:sz="4" w:space="0"/>
              <w:left w:val="nil"/>
              <w:bottom w:val="single" w:color="000000" w:sz="4" w:space="0"/>
              <w:right w:val="single" w:color="000000" w:sz="4" w:space="0"/>
            </w:tcBorders>
            <w:vAlign w:val="center"/>
          </w:tcPr>
          <w:p>
            <w:pPr>
              <w:rPr>
                <w:rFonts w:cs="Times New Roman"/>
              </w:rPr>
            </w:pPr>
            <w:r>
              <w:rPr>
                <w:rFonts w:hint="eastAsia" w:ascii="仿宋_GB2312" w:hAnsi="宋体" w:eastAsia="仿宋_GB2312" w:cs="仿宋_GB2312"/>
                <w:color w:val="000000"/>
                <w:kern w:val="0"/>
                <w:sz w:val="13"/>
                <w:szCs w:val="13"/>
              </w:rPr>
              <w:t>　行政事业单位缴纳残保金</w:t>
            </w:r>
          </w:p>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rPr>
              <w:t>　</w:t>
            </w:r>
            <w:r>
              <w:rPr>
                <w:rFonts w:hint="eastAsia" w:ascii="仿宋_GB2312" w:hAnsi="宋体" w:eastAsia="仿宋_GB2312" w:cs="仿宋_GB2312"/>
                <w:color w:val="000000"/>
                <w:kern w:val="0"/>
                <w:sz w:val="13"/>
                <w:szCs w:val="13"/>
                <w:lang w:val="en-US" w:eastAsia="zh-CN"/>
              </w:rPr>
              <w:t>税金及附加费用</w:t>
            </w:r>
          </w:p>
        </w:tc>
        <w:tc>
          <w:tcPr>
            <w:tcW w:w="1779"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c>
          <w:tcPr>
            <w:tcW w:w="2647"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依据省市文件要求和上级工作要求</w:t>
            </w:r>
          </w:p>
        </w:tc>
        <w:tc>
          <w:tcPr>
            <w:tcW w:w="2038"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01"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685"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C2</w:t>
            </w:r>
            <w:r>
              <w:rPr>
                <w:rFonts w:hint="eastAsia" w:ascii="仿宋_GB2312" w:hAnsi="宋体" w:eastAsia="仿宋_GB2312" w:cs="仿宋_GB2312"/>
                <w:color w:val="000000"/>
                <w:kern w:val="0"/>
                <w:sz w:val="13"/>
                <w:szCs w:val="13"/>
              </w:rPr>
              <w:t>3019900</w:t>
            </w:r>
          </w:p>
        </w:tc>
        <w:tc>
          <w:tcPr>
            <w:tcW w:w="2826"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w:t>
            </w:r>
          </w:p>
        </w:tc>
        <w:tc>
          <w:tcPr>
            <w:tcW w:w="4685"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10</w:t>
            </w:r>
          </w:p>
        </w:tc>
      </w:tr>
      <w:tr>
        <w:tblPrEx>
          <w:tblLayout w:type="fixed"/>
          <w:tblCellMar>
            <w:top w:w="0" w:type="dxa"/>
            <w:left w:w="108" w:type="dxa"/>
            <w:bottom w:w="0" w:type="dxa"/>
            <w:right w:w="108" w:type="dxa"/>
          </w:tblCellMar>
        </w:tblPrEx>
        <w:trPr>
          <w:trHeight w:val="301"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及时足额缴纳残保金</w:t>
            </w:r>
          </w:p>
        </w:tc>
      </w:tr>
      <w:tr>
        <w:tblPrEx>
          <w:tblLayout w:type="fixed"/>
          <w:tblCellMar>
            <w:top w:w="0" w:type="dxa"/>
            <w:left w:w="108" w:type="dxa"/>
            <w:bottom w:w="0" w:type="dxa"/>
            <w:right w:w="108" w:type="dxa"/>
          </w:tblCellMar>
        </w:tblPrEx>
        <w:trPr>
          <w:trHeight w:val="301"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51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lang w:val="en-US" w:eastAsia="zh-CN"/>
              </w:rPr>
              <w:t>及时足额缴纳残保金</w:t>
            </w:r>
          </w:p>
        </w:tc>
      </w:tr>
      <w:tr>
        <w:tblPrEx>
          <w:tblLayout w:type="fixed"/>
          <w:tblCellMar>
            <w:top w:w="0" w:type="dxa"/>
            <w:left w:w="108" w:type="dxa"/>
            <w:bottom w:w="0" w:type="dxa"/>
            <w:right w:w="108" w:type="dxa"/>
          </w:tblCellMar>
        </w:tblPrEx>
        <w:trPr>
          <w:trHeight w:val="285"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285" w:hRule="atLeast"/>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868"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33"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按工作计划应审计和评价的单位</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为社会经济正常运行提供监督保障</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强化政府对公共资金使用结果的监督</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343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46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85"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285"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7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305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2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4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7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59"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5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8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41"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7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59"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56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33"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按工作计划应审计和评价的单位</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为社会经济正常运行提供监督保障</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在规定的时间内完成工作</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强化政府对公共资金使用结果的监督</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按前两年水平预测</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33"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68"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04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77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66"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3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26"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hint="eastAsia" w:cs="宋体"/>
        </w:rPr>
        <w:t>表</w:t>
      </w:r>
      <w:r>
        <w:t>12-</w:t>
      </w:r>
      <w:r>
        <w:rPr>
          <w:rFonts w:hint="eastAsia"/>
        </w:rPr>
        <w:t>8</w:t>
      </w:r>
      <w:r>
        <w:rPr>
          <w:rFonts w:hint="eastAsia" w:cs="宋体"/>
        </w:rPr>
        <w:t>：乡村振兴专项经费绩效目标申报表</w:t>
      </w:r>
    </w:p>
    <w:tbl>
      <w:tblPr>
        <w:tblStyle w:val="4"/>
        <w:tblW w:w="9960" w:type="dxa"/>
        <w:tblInd w:w="2" w:type="dxa"/>
        <w:tblLayout w:type="fixed"/>
        <w:tblCellMar>
          <w:top w:w="0" w:type="dxa"/>
          <w:left w:w="108" w:type="dxa"/>
          <w:bottom w:w="0" w:type="dxa"/>
          <w:right w:w="108" w:type="dxa"/>
        </w:tblCellMar>
      </w:tblPr>
      <w:tblGrid>
        <w:gridCol w:w="1582"/>
        <w:gridCol w:w="807"/>
        <w:gridCol w:w="1384"/>
        <w:gridCol w:w="1384"/>
        <w:gridCol w:w="1156"/>
        <w:gridCol w:w="335"/>
        <w:gridCol w:w="325"/>
        <w:gridCol w:w="427"/>
        <w:gridCol w:w="418"/>
        <w:gridCol w:w="2142"/>
      </w:tblGrid>
      <w:tr>
        <w:tblPrEx>
          <w:tblLayout w:type="fixed"/>
          <w:tblCellMar>
            <w:top w:w="0" w:type="dxa"/>
            <w:left w:w="108" w:type="dxa"/>
            <w:bottom w:w="0" w:type="dxa"/>
            <w:right w:w="108" w:type="dxa"/>
          </w:tblCellMar>
        </w:tblPrEx>
        <w:trPr>
          <w:trHeight w:val="507" w:hRule="atLeast"/>
        </w:trPr>
        <w:tc>
          <w:tcPr>
            <w:tcW w:w="9960" w:type="dxa"/>
            <w:gridSpan w:val="10"/>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46" w:hRule="atLeast"/>
        </w:trPr>
        <w:tc>
          <w:tcPr>
            <w:tcW w:w="9960" w:type="dxa"/>
            <w:gridSpan w:val="10"/>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乡村振兴专项经费</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42010523026T000000104</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430000</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553"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全区统一安排项目</w:t>
            </w:r>
            <w:r>
              <w:rPr>
                <w:rFonts w:ascii="仿宋_GB2312" w:hAnsi="宋体" w:eastAsia="仿宋_GB2312" w:cs="仿宋_GB2312"/>
                <w:color w:val="000000"/>
                <w:kern w:val="0"/>
                <w:sz w:val="13"/>
                <w:szCs w:val="13"/>
              </w:rPr>
              <w:t>(</w:t>
            </w:r>
            <w:r>
              <w:rPr>
                <w:rFonts w:hint="eastAsia" w:ascii="仿宋_GB2312" w:hAnsi="宋体" w:eastAsia="仿宋_GB2312" w:cs="仿宋_GB2312"/>
                <w:color w:val="000000"/>
                <w:kern w:val="0"/>
                <w:sz w:val="13"/>
                <w:szCs w:val="13"/>
              </w:rPr>
              <w:t>《中共武汉市汉阳区区委直属机关工作委员会关于落实驻村工作队员保障压实领导帮扶责任等工作的通知》</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按计划进度执行</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c>
          <w:tcPr>
            <w:tcW w:w="149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项目当年预算</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r>
      <w:tr>
        <w:tblPrEx>
          <w:tblLayout w:type="fixed"/>
          <w:tblCellMar>
            <w:top w:w="0" w:type="dxa"/>
            <w:left w:w="108" w:type="dxa"/>
            <w:bottom w:w="0" w:type="dxa"/>
            <w:right w:w="108" w:type="dxa"/>
          </w:tblCellMar>
        </w:tblPrEx>
        <w:trPr>
          <w:trHeight w:val="628"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与前两年预算持平</w:t>
            </w:r>
          </w:p>
        </w:tc>
      </w:tr>
      <w:tr>
        <w:tblPrEx>
          <w:tblLayout w:type="fixed"/>
          <w:tblCellMar>
            <w:top w:w="0" w:type="dxa"/>
            <w:left w:w="108" w:type="dxa"/>
            <w:bottom w:w="0" w:type="dxa"/>
            <w:right w:w="108" w:type="dxa"/>
          </w:tblCellMar>
        </w:tblPrEx>
        <w:trPr>
          <w:trHeight w:val="334" w:hRule="atLeast"/>
        </w:trPr>
        <w:tc>
          <w:tcPr>
            <w:tcW w:w="238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259"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4" w:hRule="atLeast"/>
        </w:trPr>
        <w:tc>
          <w:tcPr>
            <w:tcW w:w="23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259"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3312"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334"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43" w:hRule="atLeast"/>
        </w:trPr>
        <w:tc>
          <w:tcPr>
            <w:tcW w:w="158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243"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256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43" w:hRule="atLeast"/>
        </w:trPr>
        <w:tc>
          <w:tcPr>
            <w:tcW w:w="158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243"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34" w:hRule="atLeast"/>
        </w:trPr>
        <w:tc>
          <w:tcPr>
            <w:tcW w:w="1582" w:type="dxa"/>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42010523026T000000104</w:t>
            </w:r>
          </w:p>
        </w:tc>
        <w:tc>
          <w:tcPr>
            <w:tcW w:w="807"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乡村振兴</w:t>
            </w:r>
          </w:p>
        </w:tc>
        <w:tc>
          <w:tcPr>
            <w:tcW w:w="1384" w:type="dxa"/>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办公费</w:t>
            </w:r>
          </w:p>
        </w:tc>
        <w:tc>
          <w:tcPr>
            <w:tcW w:w="1384" w:type="dxa"/>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3</w:t>
            </w:r>
          </w:p>
        </w:tc>
        <w:tc>
          <w:tcPr>
            <w:tcW w:w="2243"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60"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34"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276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803"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334"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高质量完成乡村振兴工作经费</w:t>
            </w:r>
          </w:p>
        </w:tc>
      </w:tr>
      <w:tr>
        <w:tblPrEx>
          <w:tblLayout w:type="fixed"/>
          <w:tblCellMar>
            <w:top w:w="0" w:type="dxa"/>
            <w:left w:w="108" w:type="dxa"/>
            <w:bottom w:w="0" w:type="dxa"/>
            <w:right w:w="108" w:type="dxa"/>
          </w:tblCellMar>
        </w:tblPrEx>
        <w:trPr>
          <w:trHeight w:val="334" w:hRule="atLeast"/>
        </w:trPr>
        <w:tc>
          <w:tcPr>
            <w:tcW w:w="2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571" w:type="dxa"/>
            <w:gridSpan w:val="8"/>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保质保量完成乡村振兴工作经费</w:t>
            </w:r>
          </w:p>
        </w:tc>
      </w:tr>
      <w:tr>
        <w:tblPrEx>
          <w:tblLayout w:type="fixed"/>
          <w:tblCellMar>
            <w:top w:w="0" w:type="dxa"/>
            <w:left w:w="108" w:type="dxa"/>
            <w:bottom w:w="0" w:type="dxa"/>
            <w:right w:w="108" w:type="dxa"/>
          </w:tblCellMar>
        </w:tblPrEx>
        <w:trPr>
          <w:trHeight w:val="316"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316" w:hRule="atLeast"/>
        </w:trPr>
        <w:tc>
          <w:tcPr>
            <w:tcW w:w="15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80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90"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江夏区保福伺村</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个</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拓展脱贫攻坚成果</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可持续影响</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54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98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316" w:hRule="atLeast"/>
        </w:trPr>
        <w:tc>
          <w:tcPr>
            <w:tcW w:w="9960"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316"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661"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142"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4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56"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66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84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214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43"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15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14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90" w:hRule="atLeast"/>
        </w:trPr>
        <w:tc>
          <w:tcPr>
            <w:tcW w:w="15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江夏区保福伺村</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个</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拓展脱贫攻坚成果</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有效衔接</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100%</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乡风文明</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持续改善</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依据前两年完成情况</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90" w:hRule="atLeast"/>
        </w:trPr>
        <w:tc>
          <w:tcPr>
            <w:tcW w:w="1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807"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38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156"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8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142"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宋体"/>
        </w:rPr>
      </w:pPr>
    </w:p>
    <w:p>
      <w:pPr>
        <w:rPr>
          <w:rFonts w:cs="宋体"/>
        </w:rPr>
      </w:pPr>
    </w:p>
    <w:p>
      <w:pPr>
        <w:rPr>
          <w:rFonts w:cs="Times New Roman"/>
        </w:rPr>
      </w:pPr>
    </w:p>
    <w:p>
      <w:pPr>
        <w:rPr>
          <w:rFonts w:cs="宋体"/>
        </w:rPr>
      </w:pPr>
    </w:p>
    <w:p>
      <w:pPr>
        <w:rPr>
          <w:rFonts w:cs="Times New Roman"/>
        </w:rPr>
      </w:pPr>
      <w:r>
        <w:rPr>
          <w:rFonts w:hint="eastAsia" w:cs="宋体"/>
        </w:rPr>
        <w:t>表</w:t>
      </w:r>
      <w:r>
        <w:t>12</w:t>
      </w:r>
      <w:r>
        <w:rPr>
          <w:rFonts w:hint="eastAsia"/>
        </w:rPr>
        <w:t>-9</w:t>
      </w:r>
      <w:r>
        <w:rPr>
          <w:rFonts w:hint="eastAsia" w:cs="宋体"/>
        </w:rPr>
        <w:t>：往来资金支出绩效目标申报表</w:t>
      </w:r>
    </w:p>
    <w:tbl>
      <w:tblPr>
        <w:tblStyle w:val="4"/>
        <w:tblW w:w="9960" w:type="dxa"/>
        <w:tblInd w:w="2" w:type="dxa"/>
        <w:tblLayout w:type="fixed"/>
        <w:tblCellMar>
          <w:top w:w="0" w:type="dxa"/>
          <w:left w:w="108" w:type="dxa"/>
          <w:bottom w:w="0" w:type="dxa"/>
          <w:right w:w="108" w:type="dxa"/>
        </w:tblCellMar>
      </w:tblPr>
      <w:tblGrid>
        <w:gridCol w:w="1581"/>
        <w:gridCol w:w="933"/>
        <w:gridCol w:w="1856"/>
        <w:gridCol w:w="724"/>
        <w:gridCol w:w="706"/>
        <w:gridCol w:w="1369"/>
        <w:gridCol w:w="255"/>
        <w:gridCol w:w="246"/>
        <w:gridCol w:w="344"/>
        <w:gridCol w:w="335"/>
        <w:gridCol w:w="1611"/>
      </w:tblGrid>
      <w:tr>
        <w:tblPrEx>
          <w:tblLayout w:type="fixed"/>
          <w:tblCellMar>
            <w:top w:w="0" w:type="dxa"/>
            <w:left w:w="108" w:type="dxa"/>
            <w:bottom w:w="0" w:type="dxa"/>
            <w:right w:w="108" w:type="dxa"/>
          </w:tblCellMar>
        </w:tblPrEx>
        <w:trPr>
          <w:trHeight w:val="447" w:hRule="atLeast"/>
        </w:trPr>
        <w:tc>
          <w:tcPr>
            <w:tcW w:w="9960" w:type="dxa"/>
            <w:gridSpan w:val="11"/>
            <w:tcBorders>
              <w:top w:val="nil"/>
              <w:left w:val="nil"/>
              <w:bottom w:val="nil"/>
              <w:right w:val="nil"/>
            </w:tcBorders>
            <w:noWrap/>
            <w:vAlign w:val="center"/>
          </w:tcPr>
          <w:p>
            <w:pPr>
              <w:widowControl/>
              <w:jc w:val="center"/>
              <w:rPr>
                <w:rFonts w:ascii="黑体" w:hAnsi="宋体" w:eastAsia="黑体" w:cs="Times New Roman"/>
                <w:b/>
                <w:bCs/>
                <w:color w:val="000000"/>
                <w:kern w:val="0"/>
                <w:sz w:val="30"/>
                <w:szCs w:val="30"/>
              </w:rPr>
            </w:pPr>
            <w:r>
              <w:rPr>
                <w:rFonts w:hint="eastAsia" w:ascii="黑体" w:hAnsi="宋体" w:eastAsia="黑体" w:cs="黑体"/>
                <w:b/>
                <w:bCs/>
                <w:color w:val="000000"/>
                <w:kern w:val="0"/>
                <w:sz w:val="30"/>
                <w:szCs w:val="30"/>
              </w:rPr>
              <w:t>部门项目申报表（含绩效目标）</w:t>
            </w:r>
          </w:p>
        </w:tc>
      </w:tr>
      <w:tr>
        <w:tblPrEx>
          <w:tblLayout w:type="fixed"/>
          <w:tblCellMar>
            <w:top w:w="0" w:type="dxa"/>
            <w:left w:w="108" w:type="dxa"/>
            <w:bottom w:w="0" w:type="dxa"/>
            <w:right w:w="108" w:type="dxa"/>
          </w:tblCellMar>
        </w:tblPrEx>
        <w:trPr>
          <w:trHeight w:val="303" w:hRule="atLeast"/>
        </w:trPr>
        <w:tc>
          <w:tcPr>
            <w:tcW w:w="9960" w:type="dxa"/>
            <w:gridSpan w:val="11"/>
            <w:tcBorders>
              <w:top w:val="nil"/>
              <w:left w:val="nil"/>
              <w:bottom w:val="nil"/>
              <w:right w:val="nil"/>
            </w:tcBorders>
            <w:noWrap/>
            <w:vAlign w:val="center"/>
          </w:tcPr>
          <w:p>
            <w:pPr>
              <w:widowControl/>
              <w:jc w:val="right"/>
              <w:rPr>
                <w:rFonts w:ascii="楷体_GB2312" w:hAnsi="宋体" w:eastAsia="楷体_GB2312" w:cs="Times New Roman"/>
                <w:color w:val="000000"/>
                <w:kern w:val="0"/>
                <w:sz w:val="13"/>
                <w:szCs w:val="13"/>
              </w:rPr>
            </w:pPr>
            <w:r>
              <w:rPr>
                <w:rFonts w:hint="eastAsia" w:ascii="楷体_GB2312" w:hAnsi="宋体" w:eastAsia="楷体_GB2312" w:cs="楷体_GB2312"/>
                <w:color w:val="000000"/>
                <w:kern w:val="0"/>
                <w:sz w:val="13"/>
                <w:szCs w:val="13"/>
              </w:rPr>
              <w:t>单位</w:t>
            </w:r>
            <w:r>
              <w:rPr>
                <w:rFonts w:ascii="楷体_GB2312" w:hAnsi="宋体" w:eastAsia="楷体_GB2312" w:cs="楷体_GB2312"/>
                <w:color w:val="000000"/>
                <w:kern w:val="0"/>
                <w:sz w:val="13"/>
                <w:szCs w:val="13"/>
              </w:rPr>
              <w:t xml:space="preserve">: </w:t>
            </w:r>
            <w:r>
              <w:rPr>
                <w:rFonts w:hint="eastAsia" w:ascii="楷体_GB2312" w:hAnsi="宋体" w:eastAsia="楷体_GB2312" w:cs="楷体_GB2312"/>
                <w:color w:val="000000"/>
                <w:kern w:val="0"/>
                <w:sz w:val="13"/>
                <w:szCs w:val="13"/>
              </w:rPr>
              <w:t>万元</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项目名称</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行政事业单位报表、票据及宣传培训资料印刷支出</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项目编码</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42010523026T00000011</w:t>
            </w:r>
            <w:r>
              <w:rPr>
                <w:rFonts w:hint="eastAsia" w:ascii="仿宋_GB2312" w:hAnsi="宋体" w:eastAsia="仿宋_GB2312" w:cs="仿宋_GB2312"/>
                <w:color w:val="000000"/>
                <w:kern w:val="0"/>
                <w:sz w:val="13"/>
                <w:szCs w:val="13"/>
                <w:lang w:val="en-US" w:eastAsia="zh-CN"/>
              </w:rPr>
              <w:t>4</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项目主管部门</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项目执行单位</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武汉市汉阳区财政局本级</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项目负责人</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朱源松</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联系电话</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84468751</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单位地址</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汉阳区芳草路</w:t>
            </w:r>
            <w:r>
              <w:rPr>
                <w:rFonts w:ascii="仿宋_GB2312" w:hAnsi="宋体" w:eastAsia="仿宋_GB2312" w:cs="仿宋_GB2312"/>
                <w:color w:val="000000"/>
                <w:kern w:val="0"/>
                <w:sz w:val="13"/>
                <w:szCs w:val="13"/>
              </w:rPr>
              <w:t>1</w:t>
            </w:r>
            <w:r>
              <w:rPr>
                <w:rFonts w:hint="eastAsia" w:ascii="仿宋_GB2312" w:hAnsi="宋体" w:eastAsia="仿宋_GB2312" w:cs="仿宋_GB2312"/>
                <w:color w:val="000000"/>
                <w:kern w:val="0"/>
                <w:sz w:val="13"/>
                <w:szCs w:val="13"/>
              </w:rPr>
              <w:t>号</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邮政编码</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430050</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项目属性</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持续性项目</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支出项目类别</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本级支出项目</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起始年度</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终止年度</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202</w:t>
            </w:r>
            <w:r>
              <w:rPr>
                <w:rFonts w:hint="eastAsia" w:ascii="仿宋_GB2312" w:hAnsi="宋体" w:eastAsia="仿宋_GB2312" w:cs="仿宋_GB2312"/>
                <w:color w:val="000000"/>
                <w:kern w:val="0"/>
                <w:sz w:val="13"/>
                <w:szCs w:val="13"/>
              </w:rPr>
              <w:t>6</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项目立项依据</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rPr>
              <w:t>保障</w:t>
            </w:r>
            <w:r>
              <w:rPr>
                <w:rFonts w:hint="eastAsia" w:ascii="仿宋_GB2312" w:hAnsi="宋体" w:eastAsia="仿宋_GB2312" w:cs="仿宋_GB2312"/>
                <w:color w:val="000000"/>
                <w:kern w:val="0"/>
                <w:sz w:val="13"/>
                <w:szCs w:val="13"/>
                <w:lang w:val="en-US" w:eastAsia="zh-CN"/>
              </w:rPr>
              <w:t>机构正常运转</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项目实施方案</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按工作进度执行</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项目总预算</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c>
          <w:tcPr>
            <w:tcW w:w="16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r>
      <w:tr>
        <w:tblPrEx>
          <w:tblLayout w:type="fixed"/>
          <w:tblCellMar>
            <w:top w:w="0" w:type="dxa"/>
            <w:left w:w="108" w:type="dxa"/>
            <w:bottom w:w="0" w:type="dxa"/>
            <w:right w:w="108" w:type="dxa"/>
          </w:tblCellMar>
        </w:tblPrEx>
        <w:trPr>
          <w:trHeight w:val="55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项目前两年预算及当年预算变动情况</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rPr>
              <w:t>　</w:t>
            </w:r>
            <w:r>
              <w:rPr>
                <w:rFonts w:hint="eastAsia" w:ascii="仿宋_GB2312" w:hAnsi="宋体" w:eastAsia="仿宋_GB2312" w:cs="仿宋_GB2312"/>
                <w:color w:val="000000"/>
                <w:kern w:val="0"/>
                <w:sz w:val="13"/>
                <w:szCs w:val="13"/>
                <w:lang w:val="en-US" w:eastAsia="zh-CN"/>
              </w:rPr>
              <w:t>根据实际情况安排可用资金</w:t>
            </w:r>
          </w:p>
        </w:tc>
      </w:tr>
      <w:tr>
        <w:tblPrEx>
          <w:tblLayout w:type="fixed"/>
          <w:tblCellMar>
            <w:top w:w="0" w:type="dxa"/>
            <w:left w:w="108" w:type="dxa"/>
            <w:bottom w:w="0" w:type="dxa"/>
            <w:right w:w="108" w:type="dxa"/>
          </w:tblCellMar>
        </w:tblPrEx>
        <w:trPr>
          <w:trHeight w:val="293" w:hRule="atLeast"/>
        </w:trPr>
        <w:tc>
          <w:tcPr>
            <w:tcW w:w="251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项目资金来源</w:t>
            </w:r>
          </w:p>
        </w:tc>
        <w:tc>
          <w:tcPr>
            <w:tcW w:w="4910"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来源项目</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合计</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一般公共预算财政拨款</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其中：申请当年预算拨款</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政府性基金预算财政拨款</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财政专户管理资金</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单位资金</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3" w:hRule="atLeast"/>
        </w:trPr>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4910" w:type="dxa"/>
            <w:gridSpan w:val="5"/>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ascii="仿宋_GB2312" w:hAnsi="宋体" w:eastAsia="仿宋_GB2312" w:cs="仿宋_GB2312"/>
                <w:color w:val="000000"/>
                <w:kern w:val="0"/>
                <w:sz w:val="13"/>
                <w:szCs w:val="13"/>
              </w:rPr>
              <w:t xml:space="preserve">  </w:t>
            </w:r>
            <w:r>
              <w:rPr>
                <w:rFonts w:hint="eastAsia" w:ascii="仿宋_GB2312" w:hAnsi="宋体" w:eastAsia="仿宋_GB2312" w:cs="仿宋_GB2312"/>
                <w:color w:val="000000"/>
                <w:kern w:val="0"/>
                <w:sz w:val="13"/>
                <w:szCs w:val="13"/>
              </w:rPr>
              <w:t>其中：使用上年度财政拨款结转</w:t>
            </w:r>
          </w:p>
        </w:tc>
        <w:tc>
          <w:tcPr>
            <w:tcW w:w="2536" w:type="dxa"/>
            <w:gridSpan w:val="4"/>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ascii="仿宋_GB2312" w:hAnsi="宋体" w:eastAsia="仿宋_GB2312" w:cs="仿宋_GB2312"/>
                <w:color w:val="000000"/>
                <w:kern w:val="0"/>
                <w:sz w:val="13"/>
                <w:szCs w:val="13"/>
              </w:rPr>
              <w:t>0</w:t>
            </w:r>
          </w:p>
        </w:tc>
      </w:tr>
      <w:tr>
        <w:tblPrEx>
          <w:tblLayout w:type="fixed"/>
          <w:tblCellMar>
            <w:top w:w="0" w:type="dxa"/>
            <w:left w:w="108" w:type="dxa"/>
            <w:bottom w:w="0" w:type="dxa"/>
            <w:right w:w="108" w:type="dxa"/>
          </w:tblCellMar>
        </w:tblPrEx>
        <w:trPr>
          <w:trHeight w:val="293"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项目支出明细测算</w:t>
            </w:r>
          </w:p>
        </w:tc>
      </w:tr>
      <w:tr>
        <w:tblPrEx>
          <w:tblLayout w:type="fixed"/>
          <w:tblCellMar>
            <w:top w:w="0" w:type="dxa"/>
            <w:left w:w="108" w:type="dxa"/>
            <w:bottom w:w="0" w:type="dxa"/>
            <w:right w:w="108" w:type="dxa"/>
          </w:tblCellMar>
        </w:tblPrEx>
        <w:trPr>
          <w:trHeight w:val="312" w:hRule="atLeast"/>
        </w:trPr>
        <w:tc>
          <w:tcPr>
            <w:tcW w:w="158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项目活动</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活动内容表述</w:t>
            </w: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支出经济分类</w:t>
            </w:r>
          </w:p>
        </w:tc>
        <w:tc>
          <w:tcPr>
            <w:tcW w:w="143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c>
          <w:tcPr>
            <w:tcW w:w="2214"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测算依据及说明</w:t>
            </w:r>
          </w:p>
        </w:tc>
        <w:tc>
          <w:tcPr>
            <w:tcW w:w="19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备注</w:t>
            </w:r>
          </w:p>
        </w:tc>
      </w:tr>
      <w:tr>
        <w:tblPrEx>
          <w:tblLayout w:type="fixed"/>
          <w:tblCellMar>
            <w:top w:w="0" w:type="dxa"/>
            <w:left w:w="108" w:type="dxa"/>
            <w:bottom w:w="0" w:type="dxa"/>
            <w:right w:w="108" w:type="dxa"/>
          </w:tblCellMar>
        </w:tblPrEx>
        <w:trPr>
          <w:trHeight w:val="312" w:hRule="atLeast"/>
        </w:trPr>
        <w:tc>
          <w:tcPr>
            <w:tcW w:w="158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214"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9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293" w:hRule="atLeast"/>
        </w:trPr>
        <w:tc>
          <w:tcPr>
            <w:tcW w:w="1581"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 w:val="13"/>
                <w:szCs w:val="13"/>
                <w:lang w:eastAsia="zh-CN"/>
              </w:rPr>
            </w:pPr>
            <w:r>
              <w:rPr>
                <w:rFonts w:ascii="仿宋_GB2312" w:hAnsi="宋体" w:eastAsia="仿宋_GB2312" w:cs="仿宋_GB2312"/>
                <w:color w:val="000000"/>
                <w:kern w:val="0"/>
                <w:sz w:val="13"/>
                <w:szCs w:val="13"/>
              </w:rPr>
              <w:t>42010523026T00000011</w:t>
            </w:r>
            <w:r>
              <w:rPr>
                <w:rFonts w:hint="eastAsia" w:ascii="仿宋_GB2312" w:hAnsi="宋体" w:eastAsia="仿宋_GB2312" w:cs="仿宋_GB2312"/>
                <w:color w:val="000000"/>
                <w:kern w:val="0"/>
                <w:sz w:val="13"/>
                <w:szCs w:val="13"/>
                <w:lang w:val="en-US" w:eastAsia="zh-CN"/>
              </w:rPr>
              <w:t>4</w:t>
            </w:r>
          </w:p>
        </w:tc>
        <w:tc>
          <w:tcPr>
            <w:tcW w:w="933" w:type="dxa"/>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lang w:val="en-US" w:eastAsia="zh-CN"/>
              </w:rPr>
              <w:t>往来资金</w:t>
            </w:r>
          </w:p>
        </w:tc>
        <w:tc>
          <w:tcPr>
            <w:tcW w:w="1856" w:type="dxa"/>
            <w:tcBorders>
              <w:top w:val="single" w:color="000000" w:sz="4" w:space="0"/>
              <w:left w:val="nil"/>
              <w:bottom w:val="single" w:color="000000" w:sz="4" w:space="0"/>
              <w:right w:val="single" w:color="000000" w:sz="4" w:space="0"/>
            </w:tcBorders>
            <w:vAlign w:val="center"/>
          </w:tcPr>
          <w:p>
            <w:pPr>
              <w:widowControl/>
              <w:jc w:val="left"/>
              <w:rPr>
                <w:rFonts w:hint="default" w:ascii="仿宋_GB2312" w:hAnsi="宋体" w:eastAsia="仿宋_GB2312" w:cs="Times New Roman"/>
                <w:color w:val="000000"/>
                <w:kern w:val="0"/>
                <w:sz w:val="13"/>
                <w:szCs w:val="13"/>
                <w:lang w:val="en-US" w:eastAsia="zh-CN"/>
              </w:rPr>
            </w:pPr>
            <w:r>
              <w:rPr>
                <w:rFonts w:hint="eastAsia" w:ascii="仿宋_GB2312" w:hAnsi="宋体" w:eastAsia="仿宋_GB2312" w:cs="仿宋_GB2312"/>
                <w:color w:val="000000"/>
                <w:kern w:val="0"/>
                <w:sz w:val="13"/>
                <w:szCs w:val="13"/>
              </w:rPr>
              <w:t>　</w:t>
            </w:r>
            <w:r>
              <w:rPr>
                <w:rFonts w:hint="eastAsia" w:ascii="仿宋_GB2312" w:hAnsi="宋体" w:eastAsia="仿宋_GB2312" w:cs="仿宋_GB2312"/>
                <w:color w:val="000000"/>
                <w:kern w:val="0"/>
                <w:sz w:val="13"/>
                <w:szCs w:val="13"/>
                <w:lang w:val="en-US" w:eastAsia="zh-CN"/>
              </w:rPr>
              <w:t>委托业务费</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righ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9</w:t>
            </w:r>
          </w:p>
        </w:tc>
        <w:tc>
          <w:tcPr>
            <w:tcW w:w="2214" w:type="dxa"/>
            <w:gridSpan w:val="4"/>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保障往来资金正常使用</w:t>
            </w:r>
          </w:p>
        </w:tc>
        <w:tc>
          <w:tcPr>
            <w:tcW w:w="1946" w:type="dxa"/>
            <w:gridSpan w:val="2"/>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93"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项目采购</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品名</w:t>
            </w:r>
          </w:p>
        </w:tc>
        <w:tc>
          <w:tcPr>
            <w:tcW w:w="3286"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w:t>
            </w:r>
          </w:p>
        </w:tc>
        <w:tc>
          <w:tcPr>
            <w:tcW w:w="4160" w:type="dxa"/>
            <w:gridSpan w:val="6"/>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金额</w:t>
            </w:r>
          </w:p>
        </w:tc>
      </w:tr>
      <w:tr>
        <w:tblPrEx>
          <w:tblLayout w:type="fixed"/>
          <w:tblCellMar>
            <w:top w:w="0" w:type="dxa"/>
            <w:left w:w="108" w:type="dxa"/>
            <w:bottom w:w="0" w:type="dxa"/>
            <w:right w:w="108" w:type="dxa"/>
          </w:tblCellMar>
        </w:tblPrEx>
        <w:trPr>
          <w:trHeight w:val="293"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项目绩效总目标</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名称</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目标说明</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保障往来资金正常使用</w:t>
            </w:r>
          </w:p>
        </w:tc>
      </w:tr>
      <w:tr>
        <w:tblPrEx>
          <w:tblLayout w:type="fixed"/>
          <w:tblCellMar>
            <w:top w:w="0" w:type="dxa"/>
            <w:left w:w="108" w:type="dxa"/>
            <w:bottom w:w="0" w:type="dxa"/>
            <w:right w:w="108" w:type="dxa"/>
          </w:tblCellMar>
        </w:tblPrEx>
        <w:trPr>
          <w:trHeight w:val="293" w:hRule="atLeast"/>
        </w:trPr>
        <w:tc>
          <w:tcPr>
            <w:tcW w:w="251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7446" w:type="dxa"/>
            <w:gridSpan w:val="9"/>
            <w:tcBorders>
              <w:top w:val="single" w:color="000000" w:sz="4" w:space="0"/>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保障往来资金正常使用</w:t>
            </w:r>
          </w:p>
        </w:tc>
      </w:tr>
      <w:tr>
        <w:tblPrEx>
          <w:tblLayout w:type="fixed"/>
          <w:tblCellMar>
            <w:top w:w="0" w:type="dxa"/>
            <w:left w:w="108" w:type="dxa"/>
            <w:bottom w:w="0" w:type="dxa"/>
            <w:right w:w="108" w:type="dxa"/>
          </w:tblCellMar>
        </w:tblPrEx>
        <w:trPr>
          <w:trHeight w:val="278"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长期绩效目标表</w:t>
            </w:r>
          </w:p>
        </w:tc>
      </w:tr>
      <w:tr>
        <w:tblPrEx>
          <w:tblLayout w:type="fixed"/>
          <w:tblCellMar>
            <w:top w:w="0" w:type="dxa"/>
            <w:left w:w="108" w:type="dxa"/>
            <w:bottom w:w="0" w:type="dxa"/>
            <w:right w:w="108" w:type="dxa"/>
          </w:tblCellMar>
        </w:tblPrEx>
        <w:trPr>
          <w:trHeight w:val="278" w:hRule="atLeast"/>
        </w:trPr>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3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52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长期绩效目标</w:t>
            </w:r>
            <w:r>
              <w:rPr>
                <w:rFonts w:ascii="仿宋_GB2312" w:hAnsi="宋体" w:eastAsia="仿宋_GB2312" w:cs="仿宋_GB2312"/>
                <w:color w:val="000000"/>
                <w:kern w:val="0"/>
                <w:sz w:val="13"/>
                <w:szCs w:val="13"/>
              </w:rPr>
              <w:t>1</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w:t>
            </w:r>
            <w:r>
              <w:rPr>
                <w:rFonts w:hint="eastAsia" w:ascii="仿宋_GB2312" w:hAnsi="宋体" w:eastAsia="仿宋_GB2312" w:cs="仿宋_GB2312"/>
                <w:color w:val="000000"/>
                <w:kern w:val="0"/>
                <w:sz w:val="13"/>
                <w:szCs w:val="13"/>
                <w:lang w:val="en-US" w:eastAsia="zh-CN"/>
              </w:rPr>
              <w:t>机构正常运转</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资金及时到位</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务实、有效，提升公共服务的质量</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258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207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229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278" w:hRule="atLeast"/>
        </w:trPr>
        <w:tc>
          <w:tcPr>
            <w:tcW w:w="9960"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b/>
                <w:bCs/>
                <w:color w:val="000000"/>
                <w:kern w:val="0"/>
                <w:sz w:val="13"/>
                <w:szCs w:val="13"/>
              </w:rPr>
            </w:pPr>
            <w:r>
              <w:rPr>
                <w:rFonts w:hint="eastAsia" w:ascii="仿宋_GB2312" w:hAnsi="宋体" w:eastAsia="仿宋_GB2312" w:cs="仿宋_GB2312"/>
                <w:b/>
                <w:bCs/>
                <w:color w:val="000000"/>
                <w:kern w:val="0"/>
                <w:sz w:val="13"/>
                <w:szCs w:val="13"/>
              </w:rPr>
              <w:t>年度绩效目标表</w:t>
            </w:r>
          </w:p>
        </w:tc>
      </w:tr>
      <w:tr>
        <w:tblPrEx>
          <w:tblLayout w:type="fixed"/>
          <w:tblCellMar>
            <w:top w:w="0" w:type="dxa"/>
            <w:left w:w="108" w:type="dxa"/>
            <w:bottom w:w="0" w:type="dxa"/>
            <w:right w:w="108" w:type="dxa"/>
          </w:tblCellMar>
        </w:tblPrEx>
        <w:trPr>
          <w:trHeight w:val="278"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目标名称</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一级指标</w:t>
            </w:r>
          </w:p>
        </w:tc>
        <w:tc>
          <w:tcPr>
            <w:tcW w:w="18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二级指标</w:t>
            </w:r>
          </w:p>
        </w:tc>
        <w:tc>
          <w:tcPr>
            <w:tcW w:w="143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三级指标</w:t>
            </w:r>
          </w:p>
        </w:tc>
        <w:tc>
          <w:tcPr>
            <w:tcW w:w="254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w:t>
            </w:r>
          </w:p>
        </w:tc>
        <w:tc>
          <w:tcPr>
            <w:tcW w:w="161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指标值确定依据</w:t>
            </w:r>
          </w:p>
        </w:tc>
      </w:tr>
      <w:tr>
        <w:tblPrEx>
          <w:tblLayout w:type="fixed"/>
          <w:tblCellMar>
            <w:top w:w="0" w:type="dxa"/>
            <w:left w:w="108" w:type="dxa"/>
            <w:bottom w:w="0" w:type="dxa"/>
            <w:right w:w="108" w:type="dxa"/>
          </w:tblCellMar>
        </w:tblPrEx>
        <w:trPr>
          <w:trHeight w:val="312"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69"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前年</w:t>
            </w:r>
          </w:p>
        </w:tc>
        <w:tc>
          <w:tcPr>
            <w:tcW w:w="50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上年</w:t>
            </w:r>
          </w:p>
        </w:tc>
        <w:tc>
          <w:tcPr>
            <w:tcW w:w="67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预计当年实现</w:t>
            </w:r>
          </w:p>
        </w:tc>
        <w:tc>
          <w:tcPr>
            <w:tcW w:w="161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312"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369"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50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67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61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r>
      <w:tr>
        <w:tblPrEx>
          <w:tblLayout w:type="fixed"/>
          <w:tblCellMar>
            <w:top w:w="0" w:type="dxa"/>
            <w:left w:w="108" w:type="dxa"/>
            <w:bottom w:w="0" w:type="dxa"/>
            <w:right w:w="108" w:type="dxa"/>
          </w:tblCellMar>
        </w:tblPrEx>
        <w:trPr>
          <w:trHeight w:val="520" w:hRule="atLeast"/>
        </w:trPr>
        <w:tc>
          <w:tcPr>
            <w:tcW w:w="15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年度绩效目标</w:t>
            </w:r>
            <w:r>
              <w:rPr>
                <w:rFonts w:ascii="仿宋_GB2312" w:hAnsi="宋体" w:eastAsia="仿宋_GB2312" w:cs="仿宋_GB2312"/>
                <w:color w:val="000000"/>
                <w:kern w:val="0"/>
                <w:sz w:val="13"/>
                <w:szCs w:val="13"/>
              </w:rPr>
              <w:t>1</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成本指标</w:t>
            </w: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经济成本指标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社会成本指标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生态环境成本指标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产出指标</w:t>
            </w: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数量指标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本</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质量指标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保障</w:t>
            </w:r>
            <w:r>
              <w:rPr>
                <w:rFonts w:hint="eastAsia" w:ascii="仿宋_GB2312" w:hAnsi="宋体" w:eastAsia="仿宋_GB2312" w:cs="仿宋_GB2312"/>
                <w:color w:val="000000"/>
                <w:kern w:val="0"/>
                <w:sz w:val="13"/>
                <w:szCs w:val="13"/>
                <w:lang w:val="en-US" w:eastAsia="zh-CN"/>
              </w:rPr>
              <w:t>机构正常运转</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时效指标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资金及时到位</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效益指标</w:t>
            </w: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经济效益指标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社会效益指标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务实、有效，提升公共服务的质量</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仿宋_GB2312"/>
                <w:color w:val="000000"/>
                <w:kern w:val="0"/>
                <w:sz w:val="13"/>
                <w:szCs w:val="13"/>
              </w:rPr>
            </w:pPr>
            <w:r>
              <w:rPr>
                <w:rFonts w:hint="eastAsia" w:ascii="仿宋_GB2312" w:hAnsi="宋体" w:eastAsia="仿宋_GB2312" w:cs="仿宋_GB2312"/>
                <w:color w:val="000000"/>
                <w:kern w:val="0"/>
                <w:sz w:val="13"/>
                <w:szCs w:val="13"/>
              </w:rPr>
              <w:t>≥</w:t>
            </w:r>
            <w:r>
              <w:rPr>
                <w:rFonts w:ascii="仿宋_GB2312" w:hAnsi="宋体" w:eastAsia="仿宋_GB2312" w:cs="仿宋_GB2312"/>
                <w:color w:val="000000"/>
                <w:kern w:val="0"/>
                <w:sz w:val="13"/>
                <w:szCs w:val="13"/>
              </w:rPr>
              <w:t>95%</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按文件规定</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生态效益指标</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r>
        <w:tblPrEx>
          <w:tblLayout w:type="fixed"/>
          <w:tblCellMar>
            <w:top w:w="0" w:type="dxa"/>
            <w:left w:w="108" w:type="dxa"/>
            <w:bottom w:w="0" w:type="dxa"/>
            <w:right w:w="108" w:type="dxa"/>
          </w:tblCellMar>
        </w:tblPrEx>
        <w:trPr>
          <w:trHeight w:val="520" w:hRule="atLeast"/>
        </w:trPr>
        <w:tc>
          <w:tcPr>
            <w:tcW w:w="15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p>
        </w:tc>
        <w:tc>
          <w:tcPr>
            <w:tcW w:w="93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满意度指标</w:t>
            </w:r>
          </w:p>
        </w:tc>
        <w:tc>
          <w:tcPr>
            <w:tcW w:w="1856"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服务对象满意度</w:t>
            </w:r>
          </w:p>
        </w:tc>
        <w:tc>
          <w:tcPr>
            <w:tcW w:w="143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36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501"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67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c>
          <w:tcPr>
            <w:tcW w:w="1611" w:type="dxa"/>
            <w:tcBorders>
              <w:top w:val="nil"/>
              <w:left w:val="nil"/>
              <w:bottom w:val="single" w:color="000000" w:sz="4" w:space="0"/>
              <w:right w:val="single" w:color="000000" w:sz="4" w:space="0"/>
            </w:tcBorders>
            <w:vAlign w:val="center"/>
          </w:tcPr>
          <w:p>
            <w:pPr>
              <w:widowControl/>
              <w:jc w:val="left"/>
              <w:rPr>
                <w:rFonts w:ascii="仿宋_GB2312" w:hAnsi="宋体" w:eastAsia="仿宋_GB2312" w:cs="Times New Roman"/>
                <w:color w:val="000000"/>
                <w:kern w:val="0"/>
                <w:sz w:val="13"/>
                <w:szCs w:val="13"/>
              </w:rPr>
            </w:pPr>
            <w:r>
              <w:rPr>
                <w:rFonts w:hint="eastAsia" w:ascii="仿宋_GB2312" w:hAnsi="宋体" w:eastAsia="仿宋_GB2312" w:cs="仿宋_GB2312"/>
                <w:color w:val="000000"/>
                <w:kern w:val="0"/>
                <w:sz w:val="13"/>
                <w:szCs w:val="13"/>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p>
    <w:p>
      <w:pPr>
        <w:snapToGrid w:val="0"/>
        <w:spacing w:line="640" w:lineRule="exact"/>
        <w:jc w:val="center"/>
        <w:rPr>
          <w:rFonts w:ascii="仿宋" w:hAnsi="仿宋" w:eastAsia="仿宋" w:cs="仿宋"/>
          <w:sz w:val="28"/>
          <w:szCs w:val="28"/>
        </w:rPr>
      </w:pPr>
      <w:r>
        <w:rPr>
          <w:rFonts w:hint="eastAsia" w:ascii="仿宋" w:hAnsi="仿宋" w:eastAsia="仿宋" w:cs="仿宋"/>
          <w:sz w:val="28"/>
          <w:szCs w:val="28"/>
        </w:rPr>
        <w:t>第三部分武汉市汉阳区财政局（武汉市汉阳区人民政府国有资产监管管理局）2026年部门预算情况说明</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一、收支预算总体安排及增减变化情况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按照综合预算的原则，汉阳区财政局（武汉市汉阳区人民政府国有资产监管管理局）所有收和支出均纳入部门预算管理。</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收入包括：财政拨款收入(含一般公共预算财政拨款收入)其他收入、往来可用资金。</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支出包括：一般公共服务支出、社会保障和就业支出、卫生健康支出、农林水支出、住房保障支出。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二、收入预算安排情况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2026年部门收入预算2557.6万元，比2025年预算减少331.55万元，减少11.5%，主要是基本支出减少170.33万元，2025年预算含退休奖励性补贴184.86万元，2026年预算未含此项内容，公用经费减少6.91万元，项目支出减少154.3万，主要是减少“设备更新”75.94万元，“国资业务管理及工作经费”58.9万元，法律服务减少20万元，票据及宣传培训资料印刷支出减少15万元，往来资金减少41万元。其中：一般公共预算财政拨款收入2548.6万元，占99.65%；往来户可用资金9万元，占0.35%。</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三、支出预算安排情况</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2026年部门支出预算2557.6万元，比2025年预算减少331.55万元，减少11.5%，主要是基本支出减少170.33万元，2025年预算含退休奖励性补贴184.86万元，2026年预算未含此项内容，公用经费减少6.91万元，项目支出减少154.3万，主要是减少“设备更新”75.94万元，“国资业务管理及工作经费”58.9万元，法律服务减少20万元，票据及宣传培训资料印刷支出减少15万元，往来资金减少41万元。其中：基本支出1678.29万元，占65.32%，项目支出879.31万元，占34.38%。</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四、财政拨款收支预算总体安排情况</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2026年财政拨款收支总预算2548.6万元，比2025年预算减少281.55万元，减少10.23%，主要是主要是基本支出减少170.33万元，2025年预算含退休奖励性补贴184.86万元，2026年预算未含此项内容，公用经费减少6.91万元，项目支出减少154.3万，主要是减少“设备更新”75.94万元，“国资业务管理及工作经费”58.9万元，法律服务减少20万元，票据及宣传培训资料印刷支出减少15万元，往来资金减少41万元。</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五、一般公共预算支出安排情况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（一）、一般公共预算拨款规模变化情况</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2026年一般公共预算拨款2548.6万元，比2025年预算减少281.55万元，减少10.23%，主要是基本支出减少177.25万元，2025年预算含退休奖励性补贴184.86万元，2026年预算未含此项内容，公用经费减少6.91万元，项目支出减少154.3万，主要是减少“设备更新”75.94万元，“国资业务管理及工作经费”58.9万元，法律服务减少20万元，票据及宣传培训资料印刷支出减少15万元，往来资金减少41万元。</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（二）一般公共预算拨款结构情况</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基本支出1678.29万元，65.62占%，其中：人员经费（工资福利支出、对个人和家庭补助支出)1540.26万元、公用经费(商品和服务支出)129.03万元；项目支出879.31万元，占34.38%</w:t>
      </w:r>
    </w:p>
    <w:p>
      <w:pPr>
        <w:numPr>
          <w:ilvl w:val="0"/>
          <w:numId w:val="1"/>
        </w:num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一般公共预算拨款具体使用情况</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一般公共服务支出-财政事务-行政运行2026年预算数1234.32万元，比2025年预算增加12.82万元，主要原因是2026年执行调标工资，增加支出。</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一般公共服务支出-财政事务-一般行政管理事务2026年预算数528.92万元，比2025年预算减少85.54万元，主要原因是2026年减少项目支出中的专项业务支出。</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一般公共服务支出-财政事务-信息化建设2026年预算数365.39万元，比2025年预算减少33.72万元，主要原因是2026年减少项目支出中的专项业务支出。</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社会保障和就业支出-行政事业单位养老支出-机关事业单位基本养老保险缴费支出2026年预算数120.01万元，比2025年预算减少1.18万元，主要原因是2026预算按养老保险老标准编制。</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社会保障和就业支出-残疾人事业-其他残疾人事业支出2026年预算数10万元，与上年持平。</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社会保障和就业支出-其他社会保障和就业支出-其他社会保障和就业支出2026年预算数1.88万元，比2025年预算减少0.08万元，主要原因是2026预算按养老保险老标准编制。</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卫生健康支出-行政事业单位医疗-行政单位医疗2026年预算数45.2万元，比2025年预算增加1.83万元，主要原因是医疗保险水平自然增长，该类款项预算金额增加。</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卫生健康支出-行政事业单位医疗-公务员医疗补助2026年预算数86.69万元，比2025年预算增加0.54万元，主要原因是晋级晋档增加工资标准，该类款项预算金额增加。</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农林水支出-巩固脱贫攻坚成果衔接乡村振兴-其他巩固脱贫攻坚成果衔接乡村振兴2026年预算数3万元，与上年持平。</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住房保障支出-住房改革支出-住房公积金2026年预算数130.02万元，比2025年预算增加0.79万元，主要原因是主要原因是上年晋级晋档增加工资标准，该类款项预算金额略有增长。</w:t>
      </w:r>
    </w:p>
    <w:p>
      <w:pPr>
        <w:numPr>
          <w:ilvl w:val="0"/>
          <w:numId w:val="2"/>
        </w:numPr>
        <w:snapToGrid w:val="0"/>
        <w:spacing w:line="640" w:lineRule="exact"/>
        <w:rPr>
          <w:rFonts w:ascii="仿宋" w:hAnsi="仿宋" w:eastAsia="仿宋" w:cs="仿宋"/>
          <w:sz w:val="28"/>
          <w:szCs w:val="28"/>
        </w:rPr>
      </w:pPr>
      <w:r>
        <w:rPr>
          <w:rFonts w:hint="eastAsia" w:ascii="仿宋" w:hAnsi="仿宋" w:eastAsia="仿宋" w:cs="仿宋"/>
          <w:sz w:val="28"/>
          <w:szCs w:val="28"/>
        </w:rPr>
        <w:t>住房保障支出-住房改革支出-提租补贴2026年预算数23.16万元，比2026年预算减少1.16万元，主要原因是减少在职职工1人。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六、一般公共预算基本支出安排及增减变化情况</w:t>
      </w:r>
    </w:p>
    <w:p>
      <w:pPr>
        <w:snapToGrid w:val="0"/>
        <w:spacing w:line="640" w:lineRule="exact"/>
        <w:ind w:left="279" w:leftChars="133" w:firstLine="560" w:firstLineChars="200"/>
        <w:rPr>
          <w:rFonts w:ascii="仿宋" w:hAnsi="仿宋" w:eastAsia="仿宋" w:cs="仿宋"/>
          <w:sz w:val="28"/>
          <w:szCs w:val="28"/>
        </w:rPr>
      </w:pPr>
      <w:r>
        <w:rPr>
          <w:rFonts w:hint="eastAsia" w:ascii="仿宋" w:hAnsi="仿宋" w:eastAsia="仿宋" w:cs="仿宋"/>
          <w:sz w:val="28"/>
          <w:szCs w:val="28"/>
        </w:rPr>
        <w:t>2026年一般公共预算基本支出1678.29万元，比2025年预算减少177.25万元，减少9.56%，主要2025年预算含退休奖励性补贴184.86万元，2026年预算未含此项内容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(一)人员经费1549.26万元。包括：</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工资福利支出1497.94万元，主要用于：在职人员基本工资、津贴补贴、奖金、绩效工资、机关事业单位基本养老保险缴费、职业年金缴费、职工基本医疗保险缴费、公务员医疗补助、其他社会保障缴费、住房公积金、医疗费、其他工资福利支出等。</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对个人和家庭的补助51.31万元，主要用于：退休费、医疗费补助、其他对个人和家庭补助支出等。</w:t>
      </w:r>
    </w:p>
    <w:p>
      <w:pPr>
        <w:snapToGrid w:val="0"/>
        <w:spacing w:line="640" w:lineRule="exact"/>
        <w:ind w:firstLine="560" w:firstLineChars="200"/>
        <w:rPr>
          <w:rFonts w:ascii="仿宋" w:hAnsi="仿宋" w:eastAsia="仿宋" w:cs="仿宋"/>
          <w:b/>
          <w:bCs/>
          <w:sz w:val="28"/>
          <w:szCs w:val="28"/>
        </w:rPr>
      </w:pPr>
      <w:r>
        <w:rPr>
          <w:rFonts w:hint="eastAsia" w:ascii="仿宋" w:hAnsi="仿宋" w:eastAsia="仿宋" w:cs="仿宋"/>
          <w:sz w:val="28"/>
          <w:szCs w:val="28"/>
        </w:rPr>
        <w:t>(二)公用经费129.03万元。主要用于：办公费、印刷费、差旅费、会议费、培训费、公务接待费、工会经费、其他交通费用、其他商品和服务支出等。</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七、一般公共预算“三公”经费支出安排及增减变化情况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2026年一般公共预算安排“三公”经费支出预算0.5万元，与2025年预算持平。其中：公务接待费0.5万元。</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八、政府性基金预算支出安排及增减变化情况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2026年本部门没有使用政府性基金预算安排的支出。</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九、国有资本经营预算支出安排及增减变化情况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2026年本部门没有使用国有资本经营预算安排的支出。</w:t>
      </w:r>
    </w:p>
    <w:p>
      <w:pPr>
        <w:numPr>
          <w:ilvl w:val="0"/>
          <w:numId w:val="3"/>
        </w:numPr>
        <w:snapToGrid w:val="0"/>
        <w:spacing w:line="640" w:lineRule="exact"/>
        <w:rPr>
          <w:rFonts w:ascii="仿宋" w:hAnsi="仿宋" w:eastAsia="仿宋" w:cs="仿宋"/>
          <w:sz w:val="28"/>
          <w:szCs w:val="28"/>
        </w:rPr>
      </w:pPr>
      <w:r>
        <w:rPr>
          <w:rFonts w:hint="eastAsia" w:ascii="仿宋" w:hAnsi="仿宋" w:eastAsia="仿宋" w:cs="仿宋"/>
          <w:sz w:val="28"/>
          <w:szCs w:val="28"/>
        </w:rPr>
        <w:t>项目支出安排情况</w:t>
      </w:r>
    </w:p>
    <w:p>
      <w:pPr>
        <w:snapToGrid w:val="0"/>
        <w:spacing w:line="640" w:lineRule="exact"/>
        <w:ind w:left="280" w:firstLine="560"/>
        <w:rPr>
          <w:rFonts w:ascii="仿宋" w:hAnsi="仿宋" w:eastAsia="仿宋" w:cs="仿宋"/>
          <w:sz w:val="28"/>
          <w:szCs w:val="28"/>
        </w:rPr>
      </w:pPr>
      <w:r>
        <w:rPr>
          <w:rFonts w:hint="eastAsia" w:ascii="仿宋" w:hAnsi="仿宋" w:eastAsia="仿宋" w:cs="仿宋"/>
          <w:sz w:val="28"/>
          <w:szCs w:val="28"/>
        </w:rPr>
        <w:t>2026年项目支出879.31万元，其中：一般公共预算本年拨款879.31万元，具体使用情况如下：</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1、行政运行19万，主要用于机构运转类支出。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2、一般行政管理事务481.92万元，主要用于：审计服务及预算评价评审、国库服务费、机动经费、政府购买服务岗位经费等财政业务工作支出。</w:t>
      </w:r>
    </w:p>
    <w:p>
      <w:pPr>
        <w:snapToGrid w:val="0"/>
        <w:spacing w:line="64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3、信息化建设（财政）365.39万元。主要用于：预算一体化系统网络运行维护及局内各专项业务软件运行维护及局内机房设备购置、设备。</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4、其他残疾人事业支出10万元。主要用于本单位缴纳残保金。</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5、农林水支出项目3万元。主要用于巩固脱贫攻坚成果衔接乡村振兴。</w:t>
      </w:r>
    </w:p>
    <w:p>
      <w:pPr>
        <w:snapToGrid w:val="0"/>
        <w:spacing w:line="640" w:lineRule="exact"/>
        <w:ind w:firstLine="560" w:firstLineChars="200"/>
        <w:rPr>
          <w:rFonts w:ascii="仿宋" w:hAnsi="仿宋" w:eastAsia="仿宋" w:cs="仿宋"/>
          <w:sz w:val="28"/>
          <w:szCs w:val="28"/>
        </w:rPr>
      </w:pPr>
    </w:p>
    <w:p>
      <w:pPr>
        <w:snapToGrid w:val="0"/>
        <w:spacing w:line="640" w:lineRule="exact"/>
        <w:ind w:left="280"/>
        <w:rPr>
          <w:rFonts w:ascii="仿宋" w:hAnsi="仿宋" w:eastAsia="仿宋" w:cs="仿宋"/>
          <w:sz w:val="28"/>
          <w:szCs w:val="28"/>
        </w:rPr>
      </w:pPr>
      <w:r>
        <w:rPr>
          <w:rFonts w:hint="eastAsia" w:ascii="仿宋" w:hAnsi="仿宋" w:eastAsia="仿宋" w:cs="仿宋"/>
          <w:sz w:val="28"/>
          <w:szCs w:val="28"/>
        </w:rPr>
        <w:t xml:space="preserve"> 十一、其他重要事项的情况说明</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(一)机关运行经费安排及增减变化情况</w:t>
      </w:r>
    </w:p>
    <w:p>
      <w:pPr>
        <w:snapToGrid w:val="0"/>
        <w:spacing w:line="640" w:lineRule="exact"/>
        <w:ind w:left="279" w:leftChars="133" w:firstLine="560" w:firstLineChars="200"/>
        <w:rPr>
          <w:rFonts w:ascii="仿宋" w:hAnsi="仿宋" w:eastAsia="仿宋" w:cs="仿宋"/>
          <w:sz w:val="28"/>
          <w:szCs w:val="28"/>
        </w:rPr>
      </w:pPr>
      <w:r>
        <w:rPr>
          <w:rFonts w:hint="eastAsia" w:ascii="仿宋" w:hAnsi="仿宋" w:eastAsia="仿宋" w:cs="仿宋"/>
          <w:sz w:val="28"/>
          <w:szCs w:val="28"/>
        </w:rPr>
        <w:t>2026年部门本级机关及下属5家参照公务员法管理事业单位的机关运行经费129.03万元，比2025年预算减少6.91万元，减少5.09%，主要是我局严格按照要求压减了相关费用。</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(二)政府采购预算安排及增减变化情况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年部门政府采购预算支出合计</w:t>
      </w:r>
      <w:r>
        <w:rPr>
          <w:rFonts w:hint="eastAsia" w:ascii="仿宋" w:hAnsi="仿宋" w:eastAsia="仿宋" w:cs="仿宋"/>
          <w:sz w:val="28"/>
          <w:szCs w:val="28"/>
          <w:lang w:val="en-US" w:eastAsia="zh-CN"/>
        </w:rPr>
        <w:t>349.47</w:t>
      </w:r>
      <w:r>
        <w:rPr>
          <w:rFonts w:hint="eastAsia" w:ascii="仿宋" w:hAnsi="仿宋" w:eastAsia="仿宋" w:cs="仿宋"/>
          <w:sz w:val="28"/>
          <w:szCs w:val="28"/>
        </w:rPr>
        <w:t>万元，比202</w:t>
      </w:r>
      <w:r>
        <w:rPr>
          <w:rFonts w:hint="eastAsia" w:ascii="仿宋" w:hAnsi="仿宋" w:eastAsia="仿宋" w:cs="仿宋"/>
          <w:sz w:val="28"/>
          <w:szCs w:val="28"/>
          <w:lang w:val="en-US" w:eastAsia="zh-CN"/>
        </w:rPr>
        <w:t>5</w:t>
      </w:r>
      <w:r>
        <w:rPr>
          <w:rFonts w:hint="eastAsia" w:ascii="仿宋" w:hAnsi="仿宋" w:eastAsia="仿宋" w:cs="仿宋"/>
          <w:sz w:val="28"/>
          <w:szCs w:val="28"/>
        </w:rPr>
        <w:t>年预算减少</w:t>
      </w:r>
      <w:r>
        <w:rPr>
          <w:rFonts w:hint="eastAsia" w:ascii="仿宋" w:hAnsi="仿宋" w:eastAsia="仿宋" w:cs="仿宋"/>
          <w:sz w:val="28"/>
          <w:szCs w:val="28"/>
          <w:lang w:val="en-US" w:eastAsia="zh-CN"/>
        </w:rPr>
        <w:t>227.94</w:t>
      </w:r>
      <w:r>
        <w:rPr>
          <w:rFonts w:hint="eastAsia" w:ascii="仿宋" w:hAnsi="仿宋" w:eastAsia="仿宋" w:cs="仿宋"/>
          <w:sz w:val="28"/>
          <w:szCs w:val="28"/>
        </w:rPr>
        <w:t>万元，减少6</w:t>
      </w:r>
      <w:r>
        <w:rPr>
          <w:rFonts w:hint="eastAsia" w:ascii="仿宋" w:hAnsi="仿宋" w:eastAsia="仿宋" w:cs="仿宋"/>
          <w:sz w:val="28"/>
          <w:szCs w:val="28"/>
          <w:lang w:val="en-US" w:eastAsia="zh-CN"/>
        </w:rPr>
        <w:t>0.52</w:t>
      </w:r>
      <w:r>
        <w:rPr>
          <w:rFonts w:hint="eastAsia" w:ascii="仿宋" w:hAnsi="仿宋" w:eastAsia="仿宋" w:cs="仿宋"/>
          <w:sz w:val="28"/>
          <w:szCs w:val="28"/>
        </w:rPr>
        <w:t>%，主要是减少了“设备更新”75.94万元，“国资业务管理及工作经费”58.9万元，法律服务减少20万元，票据及宣传培训资料印刷支出减少15万元。政府采购预算支出包括：货物类</w:t>
      </w:r>
      <w:r>
        <w:rPr>
          <w:rFonts w:hint="eastAsia" w:ascii="仿宋" w:hAnsi="仿宋" w:eastAsia="仿宋" w:cs="仿宋"/>
          <w:sz w:val="28"/>
          <w:szCs w:val="28"/>
          <w:lang w:val="en-US" w:eastAsia="zh-CN"/>
        </w:rPr>
        <w:t>3</w:t>
      </w:r>
      <w:r>
        <w:rPr>
          <w:rFonts w:hint="eastAsia" w:ascii="仿宋" w:hAnsi="仿宋" w:eastAsia="仿宋" w:cs="仿宋"/>
          <w:sz w:val="28"/>
          <w:szCs w:val="28"/>
        </w:rPr>
        <w:t>万元，服务类</w:t>
      </w:r>
      <w:r>
        <w:rPr>
          <w:rFonts w:hint="eastAsia" w:ascii="仿宋" w:hAnsi="仿宋" w:eastAsia="仿宋" w:cs="仿宋"/>
          <w:sz w:val="28"/>
          <w:szCs w:val="28"/>
          <w:lang w:val="en-US" w:eastAsia="zh-CN"/>
        </w:rPr>
        <w:t>346.</w:t>
      </w:r>
      <w:r>
        <w:rPr>
          <w:rFonts w:hint="eastAsia" w:ascii="仿宋" w:hAnsi="仿宋" w:eastAsia="仿宋" w:cs="仿宋"/>
          <w:sz w:val="28"/>
          <w:szCs w:val="28"/>
        </w:rPr>
        <w:t>47万元。</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（三）政府购买服务预算情况</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年政府购买服务预算支出合计</w:t>
      </w:r>
      <w:r>
        <w:rPr>
          <w:rFonts w:hint="eastAsia" w:ascii="仿宋" w:hAnsi="仿宋" w:eastAsia="仿宋" w:cs="仿宋"/>
          <w:sz w:val="28"/>
          <w:szCs w:val="28"/>
          <w:lang w:val="en-US" w:eastAsia="zh-CN"/>
        </w:rPr>
        <w:t>346.47</w:t>
      </w:r>
      <w:r>
        <w:rPr>
          <w:rFonts w:hint="eastAsia" w:ascii="仿宋" w:hAnsi="仿宋" w:eastAsia="仿宋" w:cs="仿宋"/>
          <w:sz w:val="28"/>
          <w:szCs w:val="28"/>
        </w:rPr>
        <w:t>万元。其中公共服务</w:t>
      </w:r>
      <w:r>
        <w:rPr>
          <w:rFonts w:hint="eastAsia" w:ascii="仿宋" w:hAnsi="仿宋" w:eastAsia="仿宋" w:cs="仿宋"/>
          <w:sz w:val="28"/>
          <w:szCs w:val="28"/>
          <w:lang w:val="en-US" w:eastAsia="zh-CN"/>
        </w:rPr>
        <w:t>229.47</w:t>
      </w:r>
      <w:r>
        <w:rPr>
          <w:rFonts w:hint="eastAsia" w:ascii="仿宋" w:hAnsi="仿宋" w:eastAsia="仿宋" w:cs="仿宋"/>
          <w:sz w:val="28"/>
          <w:szCs w:val="28"/>
        </w:rPr>
        <w:t>万元，政府履职辅助性服务</w:t>
      </w:r>
      <w:r>
        <w:rPr>
          <w:rFonts w:hint="eastAsia" w:ascii="仿宋" w:hAnsi="仿宋" w:eastAsia="仿宋" w:cs="仿宋"/>
          <w:sz w:val="28"/>
          <w:szCs w:val="28"/>
          <w:lang w:val="en-US" w:eastAsia="zh-CN"/>
        </w:rPr>
        <w:t>117</w:t>
      </w:r>
      <w:r>
        <w:rPr>
          <w:rFonts w:hint="eastAsia" w:ascii="仿宋" w:hAnsi="仿宋" w:eastAsia="仿宋" w:cs="仿宋"/>
          <w:sz w:val="28"/>
          <w:szCs w:val="28"/>
        </w:rPr>
        <w:t>万元。</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(四)国有资产占有使用及增减变化情况</w:t>
      </w:r>
    </w:p>
    <w:p>
      <w:pPr>
        <w:snapToGrid w:val="0"/>
        <w:spacing w:line="6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截至2025年12月31日，部门共有车辆1辆。其中：一般公务用车1辆，一般公务用车主要是：车改后我单位无公务用车，全部车辆已报废，车辆报废由全区统一安排，现由于报废回单还未收回，因此我单位还有1辆已报废车辆未下帐。</w:t>
      </w:r>
    </w:p>
    <w:p>
      <w:pPr>
        <w:snapToGrid w:val="0"/>
        <w:spacing w:line="640" w:lineRule="exact"/>
        <w:ind w:firstLine="280" w:firstLineChars="100"/>
        <w:rPr>
          <w:rFonts w:ascii="仿宋" w:hAnsi="仿宋" w:eastAsia="仿宋" w:cs="仿宋"/>
          <w:sz w:val="28"/>
          <w:szCs w:val="28"/>
        </w:rPr>
      </w:pPr>
      <w:r>
        <w:rPr>
          <w:rFonts w:hint="eastAsia" w:ascii="仿宋" w:hAnsi="仿宋" w:eastAsia="仿宋" w:cs="仿宋"/>
          <w:sz w:val="28"/>
          <w:szCs w:val="28"/>
        </w:rPr>
        <w:t>(五)绩效目标设置情况</w:t>
      </w:r>
    </w:p>
    <w:p>
      <w:pPr>
        <w:snapToGrid w:val="0"/>
        <w:spacing w:line="640" w:lineRule="exact"/>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年部门预算支出全部纳入绩效管理，设置了部门整体支出绩效目标和</w:t>
      </w:r>
      <w:r>
        <w:rPr>
          <w:rFonts w:hint="eastAsia" w:ascii="仿宋" w:hAnsi="仿宋" w:eastAsia="仿宋" w:cs="仿宋"/>
          <w:sz w:val="28"/>
          <w:szCs w:val="28"/>
          <w:lang w:val="en-US" w:eastAsia="zh-CN"/>
        </w:rPr>
        <w:t>9</w:t>
      </w:r>
      <w:r>
        <w:rPr>
          <w:rFonts w:hint="eastAsia" w:ascii="仿宋" w:hAnsi="仿宋" w:eastAsia="仿宋" w:cs="仿宋"/>
          <w:sz w:val="28"/>
          <w:szCs w:val="28"/>
        </w:rPr>
        <w:t>个二级项目支出绩效目标。同时，拟对202</w:t>
      </w:r>
      <w:r>
        <w:rPr>
          <w:rFonts w:hint="eastAsia" w:ascii="仿宋" w:hAnsi="仿宋" w:eastAsia="仿宋" w:cs="仿宋"/>
          <w:sz w:val="28"/>
          <w:szCs w:val="28"/>
          <w:lang w:val="en-US" w:eastAsia="zh-CN"/>
        </w:rPr>
        <w:t>6</w:t>
      </w:r>
      <w:r>
        <w:rPr>
          <w:rFonts w:hint="eastAsia" w:ascii="仿宋" w:hAnsi="仿宋" w:eastAsia="仿宋" w:cs="仿宋"/>
          <w:sz w:val="28"/>
          <w:szCs w:val="28"/>
        </w:rPr>
        <w:t>年单位项目支出开展绩效评价，评价结果依法公开。</w:t>
      </w:r>
    </w:p>
    <w:p>
      <w:pPr>
        <w:numPr>
          <w:ilvl w:val="0"/>
          <w:numId w:val="4"/>
        </w:numPr>
        <w:snapToGrid w:val="0"/>
        <w:spacing w:line="640" w:lineRule="exact"/>
        <w:ind w:left="559" w:leftChars="133" w:hanging="280" w:hangingChars="100"/>
        <w:rPr>
          <w:rFonts w:hint="eastAsia" w:ascii="仿宋" w:hAnsi="仿宋" w:eastAsia="仿宋" w:cs="仿宋"/>
          <w:sz w:val="28"/>
          <w:szCs w:val="28"/>
        </w:rPr>
      </w:pPr>
      <w:r>
        <w:rPr>
          <w:rFonts w:hint="eastAsia" w:ascii="仿宋" w:hAnsi="仿宋" w:eastAsia="仿宋" w:cs="仿宋"/>
          <w:sz w:val="28"/>
          <w:szCs w:val="28"/>
        </w:rPr>
        <w:t>委托业务费预算安排情况</w:t>
      </w:r>
    </w:p>
    <w:p>
      <w:pPr>
        <w:numPr>
          <w:ilvl w:val="0"/>
          <w:numId w:val="0"/>
        </w:numPr>
        <w:snapToGrid w:val="0"/>
        <w:spacing w:line="640" w:lineRule="exact"/>
        <w:ind w:leftChars="33"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rPr>
        <w:t>2026年委托业务费预算数</w:t>
      </w:r>
      <w:r>
        <w:rPr>
          <w:rFonts w:hint="eastAsia" w:ascii="仿宋" w:hAnsi="仿宋" w:eastAsia="仿宋" w:cs="仿宋"/>
          <w:sz w:val="28"/>
          <w:szCs w:val="28"/>
          <w:lang w:val="en-US" w:eastAsia="zh-CN"/>
        </w:rPr>
        <w:t>376.6</w:t>
      </w:r>
      <w:r>
        <w:rPr>
          <w:rFonts w:hint="eastAsia" w:ascii="仿宋" w:hAnsi="仿宋" w:eastAsia="仿宋" w:cs="仿宋"/>
          <w:sz w:val="28"/>
          <w:szCs w:val="28"/>
        </w:rPr>
        <w:t>万元，主要是</w:t>
      </w:r>
      <w:r>
        <w:rPr>
          <w:rFonts w:hint="eastAsia" w:ascii="仿宋" w:hAnsi="仿宋" w:eastAsia="仿宋" w:cs="仿宋"/>
          <w:sz w:val="28"/>
          <w:szCs w:val="28"/>
          <w:lang w:val="en-US" w:eastAsia="zh-CN"/>
        </w:rPr>
        <w:t>用于政府购买服务岗位经费、审计服务费、预算绩效评价咨询服务费、各项评审鉴定费用等。</w:t>
      </w: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ascii="仿宋" w:hAnsi="仿宋" w:eastAsia="仿宋" w:cs="仿宋"/>
          <w:sz w:val="28"/>
          <w:szCs w:val="28"/>
        </w:rPr>
      </w:pPr>
    </w:p>
    <w:p>
      <w:pPr>
        <w:snapToGrid w:val="0"/>
        <w:spacing w:line="640" w:lineRule="exact"/>
        <w:ind w:firstLine="560" w:firstLineChars="200"/>
        <w:rPr>
          <w:rFonts w:hint="eastAsia" w:ascii="仿宋" w:hAnsi="仿宋" w:eastAsia="仿宋" w:cs="仿宋"/>
          <w:sz w:val="28"/>
          <w:szCs w:val="28"/>
        </w:rPr>
      </w:pPr>
    </w:p>
    <w:p>
      <w:pPr>
        <w:snapToGrid w:val="0"/>
        <w:spacing w:line="640" w:lineRule="exact"/>
        <w:jc w:val="center"/>
        <w:rPr>
          <w:rFonts w:ascii="仿宋" w:hAnsi="仿宋" w:eastAsia="仿宋" w:cs="仿宋"/>
          <w:sz w:val="28"/>
          <w:szCs w:val="28"/>
        </w:rPr>
      </w:pPr>
      <w:r>
        <w:rPr>
          <w:rFonts w:hint="eastAsia" w:ascii="仿宋" w:hAnsi="仿宋" w:eastAsia="仿宋" w:cs="仿宋"/>
          <w:sz w:val="28"/>
          <w:szCs w:val="28"/>
        </w:rPr>
        <w:t>第四部分  名词解释</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(一)一般公共预算财政拨款收入：指区级财政一般公共预算当年拨付的资金。</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(二)基本支出：指为保障机构正常运转、完成日常工作任务而发生的人员支出和公用支出。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(三)项目支出：指在基本支出之外为完成特定的行政任务和事业发展目标所发生的支出。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(四)本部门使用的主要支出功能分类科目(项级)：</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1.一般公共服务(类) 财政事务(款)行政运行(项)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2. 一般公共服务(类) 财政事务(款)一般行政管理事务（财政）(项)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3. 一般公共服务(类) 财政事务(款) 信息化建设（财政）(项)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4. 一般公共服务(类) 财政事务(款) 其他财政事务支出(项)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5. 社会保障和就业支出(类) 行政事业单位养老支出(款) 机关事业单位基本养老保险缴费支出(项)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6. 社会保障和就业支出(类) 残疾人事业(款) 其他残疾人事业支出(项)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7. 卫生健康支出(类) 行政事业单位医疗(款) 公务员医疗补助(项)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8. 卫生健康支出(类) 行政事业单位医疗(款) 行政单位医疗(项)</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9. 农林水支出(类) 扶贫(款) 其他扶贫支出(项)</w:t>
      </w:r>
    </w:p>
    <w:p>
      <w:pPr>
        <w:snapToGrid w:val="0"/>
        <w:spacing w:line="64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 (五)“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 (2)公务接待费反映单位按规定开支的各类公务接待(含外宾接待)支出。</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六)机关运行经费：为保障行政单位(包括参照公务员法管理的事业单位)运行用于购买货物和服务的各项资金，包括办公及印刷费、邮电费、差旅费、会议费、福利费、日常维修费、一般设备购置费、办公用房物业管理费、以及其他费用等。</w:t>
      </w:r>
    </w:p>
    <w:p>
      <w:pPr>
        <w:snapToGrid w:val="0"/>
        <w:spacing w:line="640" w:lineRule="exact"/>
        <w:ind w:firstLine="560" w:firstLineChars="200"/>
        <w:rPr>
          <w:rFonts w:ascii="仿宋" w:hAnsi="仿宋" w:eastAsia="仿宋" w:cs="仿宋"/>
          <w:sz w:val="28"/>
          <w:szCs w:val="28"/>
        </w:rPr>
      </w:pPr>
      <w:r>
        <w:rPr>
          <w:rFonts w:hint="eastAsia" w:ascii="仿宋" w:hAnsi="仿宋" w:eastAsia="仿宋" w:cs="仿宋"/>
          <w:sz w:val="28"/>
          <w:szCs w:val="28"/>
        </w:rPr>
        <w:t>联系电话：84468757</w:t>
      </w:r>
    </w:p>
    <w:p>
      <w:pPr>
        <w:rPr>
          <w:rFonts w:cs="Times New Roman"/>
        </w:rPr>
      </w:pPr>
    </w:p>
    <w:p>
      <w:pPr>
        <w:rPr>
          <w:rFonts w:ascii="仿宋_GB2312" w:eastAsia="仿宋_GB2312"/>
          <w:sz w:val="32"/>
        </w:rPr>
      </w:pPr>
    </w:p>
    <w:sectPr>
      <w:pgSz w:w="11906" w:h="16838"/>
      <w:pgMar w:top="1440"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48</w:t>
    </w:r>
    <w:r>
      <w:rPr>
        <w:rStyle w:val="6"/>
      </w:rPr>
      <w:fldChar w:fldCharType="end"/>
    </w:r>
  </w:p>
  <w:p>
    <w:pPr>
      <w:pStyle w:val="2"/>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44EA7"/>
    <w:multiLevelType w:val="singleLevel"/>
    <w:tmpl w:val="80944EA7"/>
    <w:lvl w:ilvl="0" w:tentative="0">
      <w:start w:val="3"/>
      <w:numFmt w:val="chineseCounting"/>
      <w:lvlText w:val="(%1)"/>
      <w:lvlJc w:val="left"/>
      <w:pPr>
        <w:tabs>
          <w:tab w:val="left" w:pos="312"/>
        </w:tabs>
      </w:pPr>
      <w:rPr>
        <w:rFonts w:hint="eastAsia"/>
      </w:rPr>
    </w:lvl>
  </w:abstractNum>
  <w:abstractNum w:abstractNumId="1">
    <w:nsid w:val="CB6D9F24"/>
    <w:multiLevelType w:val="singleLevel"/>
    <w:tmpl w:val="CB6D9F24"/>
    <w:lvl w:ilvl="0" w:tentative="0">
      <w:start w:val="10"/>
      <w:numFmt w:val="chineseCounting"/>
      <w:suff w:val="nothing"/>
      <w:lvlText w:val="%1、"/>
      <w:lvlJc w:val="left"/>
      <w:pPr>
        <w:ind w:left="280" w:firstLine="0"/>
      </w:pPr>
      <w:rPr>
        <w:rFonts w:hint="eastAsia"/>
      </w:rPr>
    </w:lvl>
  </w:abstractNum>
  <w:abstractNum w:abstractNumId="2">
    <w:nsid w:val="D1F23F01"/>
    <w:multiLevelType w:val="singleLevel"/>
    <w:tmpl w:val="D1F23F01"/>
    <w:lvl w:ilvl="0" w:tentative="0">
      <w:start w:val="1"/>
      <w:numFmt w:val="decimal"/>
      <w:lvlText w:val="%1."/>
      <w:lvlJc w:val="left"/>
      <w:pPr>
        <w:tabs>
          <w:tab w:val="left" w:pos="312"/>
        </w:tabs>
        <w:ind w:left="700" w:firstLine="0"/>
      </w:pPr>
    </w:lvl>
  </w:abstractNum>
  <w:abstractNum w:abstractNumId="3">
    <w:nsid w:val="6024056F"/>
    <w:multiLevelType w:val="singleLevel"/>
    <w:tmpl w:val="6024056F"/>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GMyM2JiZWZmMDdhNTdhMTI0YjhhOTNlNGEwYzkifQ=="/>
  </w:docVars>
  <w:rsids>
    <w:rsidRoot w:val="00C001BF"/>
    <w:rsid w:val="000122FB"/>
    <w:rsid w:val="0004353A"/>
    <w:rsid w:val="0009429A"/>
    <w:rsid w:val="000A6D8E"/>
    <w:rsid w:val="000B0DBF"/>
    <w:rsid w:val="000D2002"/>
    <w:rsid w:val="000E1A6A"/>
    <w:rsid w:val="000F1F37"/>
    <w:rsid w:val="001232D1"/>
    <w:rsid w:val="00133EF3"/>
    <w:rsid w:val="001E077C"/>
    <w:rsid w:val="00210860"/>
    <w:rsid w:val="00214E85"/>
    <w:rsid w:val="00221505"/>
    <w:rsid w:val="002B6C35"/>
    <w:rsid w:val="002E0A0E"/>
    <w:rsid w:val="00333787"/>
    <w:rsid w:val="0035171E"/>
    <w:rsid w:val="003657B7"/>
    <w:rsid w:val="00372374"/>
    <w:rsid w:val="0041421B"/>
    <w:rsid w:val="0049632F"/>
    <w:rsid w:val="004A1BF1"/>
    <w:rsid w:val="004F1071"/>
    <w:rsid w:val="004F30F9"/>
    <w:rsid w:val="00515BAD"/>
    <w:rsid w:val="00522F82"/>
    <w:rsid w:val="00563025"/>
    <w:rsid w:val="005F4F57"/>
    <w:rsid w:val="0060663D"/>
    <w:rsid w:val="0061336F"/>
    <w:rsid w:val="00620EA8"/>
    <w:rsid w:val="006351A3"/>
    <w:rsid w:val="0068366A"/>
    <w:rsid w:val="0070546C"/>
    <w:rsid w:val="0073611F"/>
    <w:rsid w:val="00757FAB"/>
    <w:rsid w:val="00766A72"/>
    <w:rsid w:val="007A0ED2"/>
    <w:rsid w:val="007A11BA"/>
    <w:rsid w:val="007B4400"/>
    <w:rsid w:val="007E1E4F"/>
    <w:rsid w:val="00803B3D"/>
    <w:rsid w:val="008C6B9E"/>
    <w:rsid w:val="008F2D44"/>
    <w:rsid w:val="00942C19"/>
    <w:rsid w:val="009518B7"/>
    <w:rsid w:val="00A02F82"/>
    <w:rsid w:val="00A36A2A"/>
    <w:rsid w:val="00A85938"/>
    <w:rsid w:val="00A924CF"/>
    <w:rsid w:val="00AB119D"/>
    <w:rsid w:val="00AD416D"/>
    <w:rsid w:val="00B34556"/>
    <w:rsid w:val="00B507B9"/>
    <w:rsid w:val="00B63D1B"/>
    <w:rsid w:val="00B80D29"/>
    <w:rsid w:val="00B926F2"/>
    <w:rsid w:val="00C001BF"/>
    <w:rsid w:val="00C10C5B"/>
    <w:rsid w:val="00C552FE"/>
    <w:rsid w:val="00CA4F19"/>
    <w:rsid w:val="00CB0603"/>
    <w:rsid w:val="00D950DE"/>
    <w:rsid w:val="00DA6E3C"/>
    <w:rsid w:val="00DB0108"/>
    <w:rsid w:val="00DD60CE"/>
    <w:rsid w:val="00DE0494"/>
    <w:rsid w:val="00E43DA7"/>
    <w:rsid w:val="00ED24D5"/>
    <w:rsid w:val="00F03398"/>
    <w:rsid w:val="00F56285"/>
    <w:rsid w:val="00F6650C"/>
    <w:rsid w:val="00F824B5"/>
    <w:rsid w:val="00FE412A"/>
    <w:rsid w:val="00FF2626"/>
    <w:rsid w:val="00FF64CE"/>
    <w:rsid w:val="031A195E"/>
    <w:rsid w:val="078D2F08"/>
    <w:rsid w:val="09292293"/>
    <w:rsid w:val="0ABF4807"/>
    <w:rsid w:val="0B8245F7"/>
    <w:rsid w:val="0BB14CBE"/>
    <w:rsid w:val="0BFE7CA6"/>
    <w:rsid w:val="0CA036DC"/>
    <w:rsid w:val="0D58650C"/>
    <w:rsid w:val="0EBA377B"/>
    <w:rsid w:val="10147E01"/>
    <w:rsid w:val="10A25024"/>
    <w:rsid w:val="12690C05"/>
    <w:rsid w:val="13EC74EE"/>
    <w:rsid w:val="14FC5516"/>
    <w:rsid w:val="15D1036A"/>
    <w:rsid w:val="17797CC5"/>
    <w:rsid w:val="17FE4D9F"/>
    <w:rsid w:val="184D16DA"/>
    <w:rsid w:val="1C961909"/>
    <w:rsid w:val="1D214DD8"/>
    <w:rsid w:val="1E5D6E3E"/>
    <w:rsid w:val="211A7BA3"/>
    <w:rsid w:val="23765496"/>
    <w:rsid w:val="238E656C"/>
    <w:rsid w:val="26433AB5"/>
    <w:rsid w:val="27921D79"/>
    <w:rsid w:val="29BF5DDE"/>
    <w:rsid w:val="29DA5136"/>
    <w:rsid w:val="2C4569E4"/>
    <w:rsid w:val="2CAD1F83"/>
    <w:rsid w:val="2CD23479"/>
    <w:rsid w:val="2DC10320"/>
    <w:rsid w:val="2DF07650"/>
    <w:rsid w:val="32C90A70"/>
    <w:rsid w:val="332F4D44"/>
    <w:rsid w:val="358518E8"/>
    <w:rsid w:val="36A17751"/>
    <w:rsid w:val="388474BA"/>
    <w:rsid w:val="39446FD9"/>
    <w:rsid w:val="3BBE0931"/>
    <w:rsid w:val="3C561835"/>
    <w:rsid w:val="3C562A72"/>
    <w:rsid w:val="3CA27F3A"/>
    <w:rsid w:val="3D984423"/>
    <w:rsid w:val="3E0D1982"/>
    <w:rsid w:val="408554B2"/>
    <w:rsid w:val="429669B7"/>
    <w:rsid w:val="439579E5"/>
    <w:rsid w:val="440C7D21"/>
    <w:rsid w:val="443428E9"/>
    <w:rsid w:val="472F4EF3"/>
    <w:rsid w:val="48BB6B95"/>
    <w:rsid w:val="4B50675B"/>
    <w:rsid w:val="4BC15B42"/>
    <w:rsid w:val="4C255545"/>
    <w:rsid w:val="4DFC6FB0"/>
    <w:rsid w:val="4E5E7890"/>
    <w:rsid w:val="4FCE229D"/>
    <w:rsid w:val="4FD64FE8"/>
    <w:rsid w:val="51B9221E"/>
    <w:rsid w:val="52A246EA"/>
    <w:rsid w:val="543710B2"/>
    <w:rsid w:val="54A14AED"/>
    <w:rsid w:val="54ED282C"/>
    <w:rsid w:val="55421DE6"/>
    <w:rsid w:val="55BA2387"/>
    <w:rsid w:val="56EC2E00"/>
    <w:rsid w:val="575A77A9"/>
    <w:rsid w:val="579015DA"/>
    <w:rsid w:val="59ED7CEF"/>
    <w:rsid w:val="5B9104C7"/>
    <w:rsid w:val="5C8A0619"/>
    <w:rsid w:val="5F5C5169"/>
    <w:rsid w:val="5F942FA4"/>
    <w:rsid w:val="608770F0"/>
    <w:rsid w:val="651202B6"/>
    <w:rsid w:val="662C0709"/>
    <w:rsid w:val="664C0589"/>
    <w:rsid w:val="67A6391B"/>
    <w:rsid w:val="67E06912"/>
    <w:rsid w:val="69130241"/>
    <w:rsid w:val="6AD231F8"/>
    <w:rsid w:val="6BA268C8"/>
    <w:rsid w:val="6C9D6755"/>
    <w:rsid w:val="6CC40938"/>
    <w:rsid w:val="6E293F81"/>
    <w:rsid w:val="71DD6A06"/>
    <w:rsid w:val="71EB081F"/>
    <w:rsid w:val="720469AA"/>
    <w:rsid w:val="727453D2"/>
    <w:rsid w:val="75806F6D"/>
    <w:rsid w:val="769111C8"/>
    <w:rsid w:val="77FB2B81"/>
    <w:rsid w:val="7B4A627B"/>
    <w:rsid w:val="7E081AD3"/>
    <w:rsid w:val="7E290C4F"/>
    <w:rsid w:val="7EE55F65"/>
    <w:rsid w:val="7FBD18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99"/>
  </w:style>
  <w:style w:type="character" w:customStyle="1" w:styleId="7">
    <w:name w:val="页脚 Char"/>
    <w:basedOn w:val="5"/>
    <w:link w:val="2"/>
    <w:qFormat/>
    <w:locked/>
    <w:uiPriority w:val="99"/>
    <w:rPr>
      <w:sz w:val="18"/>
      <w:szCs w:val="18"/>
    </w:rPr>
  </w:style>
  <w:style w:type="character" w:customStyle="1" w:styleId="8">
    <w:name w:val="页眉 Char"/>
    <w:basedOn w:val="5"/>
    <w:link w:val="3"/>
    <w:qFormat/>
    <w:uiPriority w:val="0"/>
    <w:rPr>
      <w:rFonts w:ascii="Calibri" w:hAnsi="Calibri" w:cs="Calibri"/>
      <w:kern w:val="2"/>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4828</Words>
  <Characters>27525</Characters>
  <Lines>229</Lines>
  <Paragraphs>64</Paragraphs>
  <TotalTime>8</TotalTime>
  <ScaleCrop>false</ScaleCrop>
  <LinksUpToDate>false</LinksUpToDate>
  <CharactersWithSpaces>32289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2023-01-17T02:52:00Z</dcterms:created>
  <dc:creator>Administrator</dc:creator>
  <cp:lastModifiedBy>Administrator</cp:lastModifiedBy>
  <cp:lastPrinted>2024-01-18T03:03:00Z</cp:lastPrinted>
  <dcterms:modified xsi:type="dcterms:W3CDTF">2026-05-29T08:07:21Z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20C56BD3EE114745B55DEC2F8DE28DC4_12</vt:lpwstr>
  </property>
</Properties>
</file>